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08F" w:rsidRDefault="0079008F"/>
    <w:p w:rsidR="0079008F" w:rsidRDefault="0079008F"/>
    <w:p w:rsidR="0079008F" w:rsidRDefault="0079008F"/>
    <w:p w:rsidR="0079008F" w:rsidRPr="00D10C18" w:rsidRDefault="0079008F" w:rsidP="002E5919">
      <w:pPr>
        <w:wordWrap/>
        <w:spacing w:after="0"/>
        <w:jc w:val="center"/>
        <w:rPr>
          <w:rFonts w:asciiTheme="minorEastAsia" w:hAnsiTheme="minorEastAsia"/>
          <w:b/>
          <w:color w:val="000000" w:themeColor="text1"/>
          <w:sz w:val="40"/>
          <w:szCs w:val="40"/>
        </w:rPr>
      </w:pPr>
      <w:proofErr w:type="gramStart"/>
      <w:r w:rsidRPr="00D10C18">
        <w:rPr>
          <w:rFonts w:asciiTheme="minorEastAsia" w:hAnsiTheme="minorEastAsia" w:hint="eastAsia"/>
          <w:b/>
          <w:color w:val="000000" w:themeColor="text1"/>
          <w:sz w:val="40"/>
          <w:szCs w:val="40"/>
        </w:rPr>
        <w:t xml:space="preserve">『 </w:t>
      </w:r>
      <w:r>
        <w:rPr>
          <w:rFonts w:asciiTheme="minorEastAsia" w:hAnsiTheme="minorEastAsia" w:hint="eastAsia"/>
          <w:b/>
          <w:color w:val="000000" w:themeColor="text1"/>
          <w:sz w:val="40"/>
          <w:szCs w:val="40"/>
        </w:rPr>
        <w:t>구독</w:t>
      </w:r>
      <w:proofErr w:type="gramEnd"/>
      <w:r>
        <w:rPr>
          <w:rFonts w:asciiTheme="minorEastAsia" w:hAnsiTheme="minorEastAsia" w:hint="eastAsia"/>
          <w:b/>
          <w:color w:val="000000" w:themeColor="text1"/>
          <w:sz w:val="40"/>
          <w:szCs w:val="40"/>
        </w:rPr>
        <w:t xml:space="preserve"> </w:t>
      </w:r>
      <w:r w:rsidR="002E5919">
        <w:rPr>
          <w:rFonts w:asciiTheme="minorEastAsia" w:hAnsiTheme="minorEastAsia"/>
          <w:b/>
          <w:color w:val="000000" w:themeColor="text1"/>
          <w:sz w:val="40"/>
          <w:szCs w:val="40"/>
        </w:rPr>
        <w:t>서비스</w:t>
      </w:r>
      <w:r w:rsidR="002E5919">
        <w:rPr>
          <w:rFonts w:asciiTheme="minorEastAsia" w:hAnsiTheme="minorEastAsia" w:hint="eastAsia"/>
          <w:b/>
          <w:color w:val="000000" w:themeColor="text1"/>
          <w:sz w:val="40"/>
          <w:szCs w:val="40"/>
        </w:rPr>
        <w:t xml:space="preserve"> 분리</w:t>
      </w:r>
      <w:r>
        <w:rPr>
          <w:rFonts w:asciiTheme="minorEastAsia" w:hAnsiTheme="minorEastAsia" w:hint="eastAsia"/>
          <w:b/>
          <w:color w:val="000000" w:themeColor="text1"/>
          <w:sz w:val="40"/>
          <w:szCs w:val="40"/>
        </w:rPr>
        <w:t xml:space="preserve"> </w:t>
      </w:r>
      <w:r w:rsidRPr="00D10C18">
        <w:rPr>
          <w:rFonts w:asciiTheme="minorEastAsia" w:hAnsiTheme="minorEastAsia" w:hint="eastAsia"/>
          <w:b/>
          <w:color w:val="000000" w:themeColor="text1"/>
          <w:sz w:val="40"/>
          <w:szCs w:val="40"/>
        </w:rPr>
        <w:t>』</w:t>
      </w:r>
    </w:p>
    <w:p w:rsidR="0079008F" w:rsidRPr="00D10C18" w:rsidRDefault="0079008F" w:rsidP="0079008F">
      <w:pPr>
        <w:wordWrap/>
        <w:spacing w:after="0"/>
        <w:jc w:val="center"/>
        <w:rPr>
          <w:rFonts w:asciiTheme="minorEastAsia" w:hAnsiTheme="minorEastAsia"/>
          <w:b/>
          <w:color w:val="000000" w:themeColor="text1"/>
          <w:sz w:val="40"/>
          <w:szCs w:val="40"/>
        </w:rPr>
      </w:pPr>
      <w:r w:rsidRPr="00D10C18">
        <w:rPr>
          <w:rFonts w:asciiTheme="minorEastAsia" w:hAnsiTheme="minorEastAsia" w:hint="eastAsia"/>
          <w:b/>
          <w:color w:val="000000" w:themeColor="text1"/>
          <w:sz w:val="40"/>
          <w:szCs w:val="40"/>
        </w:rPr>
        <w:t>제안요청서 (RFP)</w:t>
      </w:r>
    </w:p>
    <w:p w:rsidR="0079008F" w:rsidRDefault="0079008F"/>
    <w:p w:rsidR="0079008F" w:rsidRDefault="0079008F"/>
    <w:p w:rsidR="0079008F" w:rsidRDefault="0079008F"/>
    <w:p w:rsidR="0079008F" w:rsidRDefault="0079008F"/>
    <w:p w:rsidR="0079008F" w:rsidRDefault="0079008F"/>
    <w:p w:rsidR="0079008F" w:rsidRDefault="0079008F"/>
    <w:p w:rsidR="0079008F" w:rsidRDefault="0079008F"/>
    <w:p w:rsidR="0079008F" w:rsidRPr="00D10C18" w:rsidRDefault="0079008F" w:rsidP="0079008F">
      <w:pPr>
        <w:wordWrap/>
        <w:spacing w:after="0"/>
        <w:jc w:val="center"/>
        <w:rPr>
          <w:rFonts w:asciiTheme="minorEastAsia" w:hAnsiTheme="minorEastAsia"/>
          <w:b/>
          <w:color w:val="000000" w:themeColor="text1"/>
          <w:sz w:val="32"/>
          <w:szCs w:val="24"/>
        </w:rPr>
      </w:pPr>
      <w:r>
        <w:rPr>
          <w:rFonts w:asciiTheme="minorEastAsia" w:hAnsiTheme="minorEastAsia" w:hint="eastAsia"/>
          <w:b/>
          <w:color w:val="000000" w:themeColor="text1"/>
          <w:sz w:val="32"/>
          <w:szCs w:val="24"/>
        </w:rPr>
        <w:t>2026</w:t>
      </w:r>
      <w:r w:rsidRPr="00D10C18">
        <w:rPr>
          <w:rFonts w:asciiTheme="minorEastAsia" w:hAnsiTheme="minorEastAsia" w:hint="eastAsia"/>
          <w:b/>
          <w:color w:val="000000" w:themeColor="text1"/>
          <w:sz w:val="32"/>
          <w:szCs w:val="24"/>
        </w:rPr>
        <w:t>.</w:t>
      </w:r>
      <w:r w:rsidRPr="00D10C18">
        <w:rPr>
          <w:rFonts w:asciiTheme="minorEastAsia" w:hAnsiTheme="minorEastAsia"/>
          <w:b/>
          <w:color w:val="000000" w:themeColor="text1"/>
          <w:sz w:val="32"/>
          <w:szCs w:val="24"/>
        </w:rPr>
        <w:t xml:space="preserve"> </w:t>
      </w:r>
      <w:r>
        <w:rPr>
          <w:rFonts w:asciiTheme="minorEastAsia" w:hAnsiTheme="minorEastAsia" w:hint="eastAsia"/>
          <w:b/>
          <w:color w:val="000000" w:themeColor="text1"/>
          <w:sz w:val="32"/>
          <w:szCs w:val="24"/>
        </w:rPr>
        <w:t>09</w:t>
      </w:r>
    </w:p>
    <w:p w:rsidR="0079008F" w:rsidRPr="00D10C18" w:rsidRDefault="0079008F" w:rsidP="0079008F">
      <w:pPr>
        <w:wordWrap/>
        <w:spacing w:after="0"/>
        <w:jc w:val="center"/>
        <w:rPr>
          <w:rFonts w:asciiTheme="minorEastAsia" w:hAnsiTheme="minorEastAsia"/>
          <w:color w:val="000000" w:themeColor="text1"/>
          <w:szCs w:val="24"/>
        </w:rPr>
      </w:pPr>
    </w:p>
    <w:p w:rsidR="0079008F" w:rsidRPr="00D10C18" w:rsidRDefault="0079008F" w:rsidP="0079008F">
      <w:pPr>
        <w:wordWrap/>
        <w:spacing w:after="0"/>
        <w:jc w:val="center"/>
        <w:rPr>
          <w:rFonts w:asciiTheme="minorEastAsia" w:hAnsiTheme="minorEastAsia"/>
          <w:color w:val="000000" w:themeColor="text1"/>
          <w:szCs w:val="24"/>
        </w:rPr>
      </w:pPr>
    </w:p>
    <w:p w:rsidR="0079008F" w:rsidRPr="00D10C18" w:rsidRDefault="0079008F" w:rsidP="0079008F">
      <w:pPr>
        <w:wordWrap/>
        <w:spacing w:after="0"/>
        <w:jc w:val="center"/>
        <w:rPr>
          <w:rFonts w:asciiTheme="minorEastAsia" w:hAnsiTheme="minorEastAsia"/>
          <w:b/>
          <w:color w:val="000000" w:themeColor="text1"/>
          <w:sz w:val="32"/>
          <w:szCs w:val="24"/>
        </w:rPr>
      </w:pPr>
      <w:proofErr w:type="spellStart"/>
      <w:r w:rsidRPr="00D10C18">
        <w:rPr>
          <w:rFonts w:asciiTheme="minorEastAsia" w:hAnsiTheme="minorEastAsia" w:hint="eastAsia"/>
          <w:b/>
          <w:color w:val="000000" w:themeColor="text1"/>
          <w:sz w:val="32"/>
          <w:szCs w:val="24"/>
        </w:rPr>
        <w:t>브이피</w:t>
      </w:r>
      <w:proofErr w:type="spellEnd"/>
      <w:r w:rsidRPr="00D10C18">
        <w:rPr>
          <w:rFonts w:asciiTheme="minorEastAsia" w:hAnsiTheme="minorEastAsia" w:hint="eastAsia"/>
          <w:b/>
          <w:color w:val="000000" w:themeColor="text1"/>
          <w:sz w:val="32"/>
          <w:szCs w:val="24"/>
        </w:rPr>
        <w:t>㈜</w:t>
      </w:r>
    </w:p>
    <w:p w:rsidR="0079008F" w:rsidRPr="00D10C18" w:rsidRDefault="0079008F" w:rsidP="0079008F">
      <w:pPr>
        <w:wordWrap/>
        <w:spacing w:after="0"/>
        <w:jc w:val="center"/>
        <w:rPr>
          <w:rFonts w:asciiTheme="minorEastAsia" w:hAnsiTheme="minorEastAsia"/>
          <w:b/>
          <w:color w:val="000000" w:themeColor="text1"/>
          <w:sz w:val="40"/>
          <w:szCs w:val="24"/>
        </w:rPr>
      </w:pPr>
    </w:p>
    <w:p w:rsidR="0079008F" w:rsidRPr="00D10C18" w:rsidRDefault="0079008F" w:rsidP="0079008F">
      <w:pPr>
        <w:pStyle w:val="a4"/>
        <w:numPr>
          <w:ilvl w:val="0"/>
          <w:numId w:val="1"/>
        </w:numPr>
        <w:wordWrap/>
        <w:spacing w:after="0"/>
        <w:ind w:leftChars="0"/>
        <w:jc w:val="left"/>
        <w:rPr>
          <w:rFonts w:asciiTheme="minorEastAsia" w:hAnsiTheme="minorEastAsia"/>
          <w:color w:val="000000" w:themeColor="text1"/>
          <w:szCs w:val="20"/>
        </w:rPr>
      </w:pPr>
      <w:r w:rsidRPr="00D10C18">
        <w:rPr>
          <w:rFonts w:asciiTheme="minorEastAsia" w:hAnsiTheme="minorEastAsia" w:hint="eastAsia"/>
          <w:color w:val="000000" w:themeColor="text1"/>
          <w:szCs w:val="20"/>
        </w:rPr>
        <w:t>본 제안요청서에 표기된 프로젝트 기간, 범위 등 계약 내용에 종속된 모든 사항은 선정된 업체의 제안 내용에 따라 최종 계약 시 변경될 수 있으며,</w:t>
      </w:r>
      <w:r w:rsidRPr="00D10C18">
        <w:rPr>
          <w:rFonts w:asciiTheme="minorEastAsia" w:hAnsiTheme="minorEastAsia"/>
          <w:color w:val="000000" w:themeColor="text1"/>
          <w:szCs w:val="20"/>
        </w:rPr>
        <w:t xml:space="preserve"> </w:t>
      </w:r>
      <w:r w:rsidRPr="00D10C18">
        <w:rPr>
          <w:rFonts w:asciiTheme="minorEastAsia" w:hAnsiTheme="minorEastAsia" w:hint="eastAsia"/>
          <w:color w:val="000000" w:themeColor="text1"/>
          <w:szCs w:val="20"/>
        </w:rPr>
        <w:t>이 경우 공식 계약서의 내용이 제안요청서 보다 우선함</w:t>
      </w:r>
    </w:p>
    <w:p w:rsidR="0079008F" w:rsidRPr="0079008F" w:rsidRDefault="0079008F"/>
    <w:p w:rsidR="0079008F" w:rsidRDefault="0079008F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0"/>
          <w:szCs w:val="22"/>
          <w:lang w:val="ko-KR"/>
        </w:rPr>
        <w:id w:val="621815739"/>
        <w:docPartObj>
          <w:docPartGallery w:val="Table of Contents"/>
          <w:docPartUnique/>
        </w:docPartObj>
      </w:sdtPr>
      <w:sdtContent>
        <w:p w:rsidR="00E428C6" w:rsidRDefault="00E428C6" w:rsidP="00E428C6">
          <w:pPr>
            <w:pStyle w:val="TOC"/>
            <w:jc w:val="center"/>
          </w:pPr>
          <w:r>
            <w:rPr>
              <w:lang w:val="ko-KR"/>
            </w:rPr>
            <w:t>목차</w:t>
          </w:r>
        </w:p>
        <w:p w:rsidR="00E14CBA" w:rsidRDefault="00E428C6">
          <w:pPr>
            <w:pStyle w:val="11"/>
            <w:tabs>
              <w:tab w:val="left" w:pos="425"/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40289532" w:history="1">
            <w:r w:rsidR="00E14CBA" w:rsidRPr="007F42D4">
              <w:rPr>
                <w:rStyle w:val="a6"/>
                <w:noProof/>
              </w:rPr>
              <w:t>I.</w:t>
            </w:r>
            <w:r w:rsidR="00E14CBA">
              <w:rPr>
                <w:noProof/>
              </w:rPr>
              <w:tab/>
            </w:r>
            <w:r w:rsidR="00E14CBA" w:rsidRPr="007F42D4">
              <w:rPr>
                <w:rStyle w:val="a6"/>
                <w:noProof/>
              </w:rPr>
              <w:t>개요</w:t>
            </w:r>
            <w:r w:rsidR="00E14CBA">
              <w:rPr>
                <w:noProof/>
                <w:webHidden/>
              </w:rPr>
              <w:tab/>
            </w:r>
            <w:r w:rsidR="00E14CBA">
              <w:rPr>
                <w:noProof/>
                <w:webHidden/>
              </w:rPr>
              <w:fldChar w:fldCharType="begin"/>
            </w:r>
            <w:r w:rsidR="00E14CBA">
              <w:rPr>
                <w:noProof/>
                <w:webHidden/>
              </w:rPr>
              <w:instrText xml:space="preserve"> PAGEREF _Toc240289532 \h </w:instrText>
            </w:r>
            <w:r w:rsidR="00E14CBA">
              <w:rPr>
                <w:noProof/>
                <w:webHidden/>
              </w:rPr>
            </w:r>
            <w:r w:rsidR="00E14CBA">
              <w:rPr>
                <w:noProof/>
                <w:webHidden/>
              </w:rPr>
              <w:fldChar w:fldCharType="separate"/>
            </w:r>
            <w:r w:rsidR="00E14CBA">
              <w:rPr>
                <w:noProof/>
                <w:webHidden/>
              </w:rPr>
              <w:t>5</w:t>
            </w:r>
            <w:r w:rsidR="00E14CBA"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33" w:history="1">
            <w:r w:rsidRPr="007F42D4">
              <w:rPr>
                <w:rStyle w:val="a6"/>
                <w:noProof/>
              </w:rPr>
              <w:t>1.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사업 요약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34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사업명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35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사업범위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36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다.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사업 기간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37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라.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시행 부서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38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마.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계약 방식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39" w:history="1">
            <w:r w:rsidRPr="007F42D4">
              <w:rPr>
                <w:rStyle w:val="a6"/>
                <w:noProof/>
              </w:rPr>
              <w:t>2.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추진 일정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40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제안요청서 (RFP) 발송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41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제안서 접수 마감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42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다.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업체 선정 발표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43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라.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계약 협상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44" w:history="1">
            <w:r w:rsidRPr="007F42D4">
              <w:rPr>
                <w:rStyle w:val="a6"/>
                <w:noProof/>
              </w:rPr>
              <w:t>3.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추진 배경 및 필요성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45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영업 양도에 따른 구독 서비스 분리 및 자산 이전 대응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46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상용 솔루션 라이선스 소유권 이전 대응 및 혼재된 솔루션 실행환경 통합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>
          <w:pPr>
            <w:pStyle w:val="11"/>
            <w:tabs>
              <w:tab w:val="left" w:pos="425"/>
              <w:tab w:val="right" w:leader="dot" w:pos="9016"/>
            </w:tabs>
            <w:rPr>
              <w:noProof/>
            </w:rPr>
          </w:pPr>
          <w:hyperlink w:anchor="_Toc240289547" w:history="1">
            <w:r w:rsidRPr="007F42D4">
              <w:rPr>
                <w:rStyle w:val="a6"/>
                <w:noProof/>
              </w:rPr>
              <w:t>II.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과업 범위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48" w:history="1">
            <w:r w:rsidRPr="007F42D4">
              <w:rPr>
                <w:rStyle w:val="a6"/>
                <w:noProof/>
              </w:rPr>
              <w:t>1.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영업 양도에 따른 구독 서비스 분리 및 자산 이전 대응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49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대상 프로젝트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50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과업 목표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51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다.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과업 내용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52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라.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수행 요구사항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53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마.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산출물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54" w:history="1">
            <w:r w:rsidRPr="007F42D4">
              <w:rPr>
                <w:rStyle w:val="a6"/>
                <w:noProof/>
              </w:rPr>
              <w:t>2.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상용 솔루션 라이선스 소유권 이전 대응 및 혼재된 솔루션 실행환경 통합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55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대상 프로젝트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56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과업 목표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57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다.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과업 내용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58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라.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수행 요구사항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59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마.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산출물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>
          <w:pPr>
            <w:pStyle w:val="11"/>
            <w:tabs>
              <w:tab w:val="left" w:pos="425"/>
              <w:tab w:val="right" w:leader="dot" w:pos="9016"/>
            </w:tabs>
            <w:rPr>
              <w:noProof/>
            </w:rPr>
          </w:pPr>
          <w:hyperlink w:anchor="_Toc240289560" w:history="1">
            <w:r w:rsidRPr="007F42D4">
              <w:rPr>
                <w:rStyle w:val="a6"/>
                <w:noProof/>
              </w:rPr>
              <w:t>III.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제안서 작성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61" w:history="1">
            <w:r w:rsidRPr="007F42D4">
              <w:rPr>
                <w:rStyle w:val="a6"/>
                <w:noProof/>
              </w:rPr>
              <w:t>1.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일반사항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62" w:history="1">
            <w:r w:rsidRPr="007F42D4">
              <w:rPr>
                <w:rStyle w:val="a6"/>
                <w:rFonts w:asciiTheme="minorEastAsia" w:hAnsiTheme="minorEastAsia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rFonts w:asciiTheme="minorEastAsia" w:hAnsiTheme="minorEastAsia"/>
                <w:noProof/>
              </w:rPr>
              <w:t>비밀정보의 보호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63" w:history="1">
            <w:r w:rsidRPr="007F42D4">
              <w:rPr>
                <w:rStyle w:val="a6"/>
                <w:rFonts w:asciiTheme="minorEastAsia" w:hAnsiTheme="minorEastAsia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rFonts w:asciiTheme="minorEastAsia" w:hAnsiTheme="minorEastAsia"/>
                <w:noProof/>
              </w:rPr>
              <w:t>제안요청서의 검토 및 확인 의무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64" w:history="1">
            <w:r w:rsidRPr="007F42D4">
              <w:rPr>
                <w:rStyle w:val="a6"/>
                <w:noProof/>
              </w:rPr>
              <w:t>2.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작성지침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65" w:history="1">
            <w:r w:rsidRPr="007F42D4">
              <w:rPr>
                <w:rStyle w:val="a6"/>
                <w:rFonts w:asciiTheme="minorEastAsia" w:hAnsiTheme="minorEastAsia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rFonts w:asciiTheme="minorEastAsia" w:hAnsiTheme="minorEastAsia"/>
                <w:noProof/>
              </w:rPr>
              <w:t>제안서 작성 기준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66" w:history="1">
            <w:r w:rsidRPr="007F42D4">
              <w:rPr>
                <w:rStyle w:val="a6"/>
                <w:rFonts w:asciiTheme="minorEastAsia" w:hAnsiTheme="minorEastAsia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rFonts w:asciiTheme="minorEastAsia" w:hAnsiTheme="minorEastAsia"/>
                <w:noProof/>
              </w:rPr>
              <w:t>제안서 구성 및 분량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>
          <w:pPr>
            <w:pStyle w:val="11"/>
            <w:tabs>
              <w:tab w:val="left" w:pos="425"/>
              <w:tab w:val="right" w:leader="dot" w:pos="9016"/>
            </w:tabs>
            <w:rPr>
              <w:noProof/>
            </w:rPr>
          </w:pPr>
          <w:hyperlink w:anchor="_Toc240289567" w:history="1">
            <w:r w:rsidRPr="007F42D4">
              <w:rPr>
                <w:rStyle w:val="a6"/>
                <w:rFonts w:ascii="맑은 고딕" w:eastAsia="맑은 고딕" w:hAnsi="맑은 고딕"/>
                <w:noProof/>
              </w:rPr>
              <w:t>IV.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rFonts w:ascii="맑은 고딕" w:eastAsia="맑은 고딕" w:hAnsi="맑은 고딕"/>
                <w:noProof/>
              </w:rPr>
              <w:t>제안 평가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68" w:history="1">
            <w:r w:rsidRPr="007F42D4">
              <w:rPr>
                <w:rStyle w:val="a6"/>
                <w:noProof/>
              </w:rPr>
              <w:t>1.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참여 자격 및 조건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69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참여자격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70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조건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71" w:history="1">
            <w:r w:rsidRPr="007F42D4">
              <w:rPr>
                <w:rStyle w:val="a6"/>
                <w:noProof/>
              </w:rPr>
              <w:t>2.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제출 서류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72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제출 방법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73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접수처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74" w:history="1">
            <w:r w:rsidRPr="007F42D4">
              <w:rPr>
                <w:rStyle w:val="a6"/>
                <w:noProof/>
              </w:rPr>
              <w:t>3.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평가 방법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75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절차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76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평가 기준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77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다.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유의사항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21"/>
            <w:tabs>
              <w:tab w:val="left" w:pos="850"/>
              <w:tab w:val="right" w:leader="dot" w:pos="9016"/>
            </w:tabs>
            <w:ind w:left="400"/>
            <w:rPr>
              <w:noProof/>
            </w:rPr>
          </w:pPr>
          <w:hyperlink w:anchor="_Toc240289578" w:history="1">
            <w:r w:rsidRPr="007F42D4">
              <w:rPr>
                <w:rStyle w:val="a6"/>
                <w:noProof/>
              </w:rPr>
              <w:t>4.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문의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79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가.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제안서 작성 관련 문의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 w:rsidP="007F42D4">
          <w:pPr>
            <w:pStyle w:val="31"/>
            <w:tabs>
              <w:tab w:val="left" w:pos="1400"/>
              <w:tab w:val="right" w:leader="dot" w:pos="9016"/>
            </w:tabs>
            <w:ind w:left="800"/>
            <w:rPr>
              <w:noProof/>
            </w:rPr>
          </w:pPr>
          <w:hyperlink w:anchor="_Toc240289580" w:history="1">
            <w:r w:rsidRPr="007F42D4">
              <w:rPr>
                <w:rStyle w:val="a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나.</w:t>
            </w:r>
            <w:r>
              <w:rPr>
                <w:noProof/>
              </w:rPr>
              <w:tab/>
            </w:r>
            <w:r w:rsidRPr="007F42D4">
              <w:rPr>
                <w:rStyle w:val="a6"/>
                <w:noProof/>
              </w:rPr>
              <w:t>입찰 및 계약 문의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>
          <w:pPr>
            <w:pStyle w:val="11"/>
            <w:tabs>
              <w:tab w:val="right" w:leader="dot" w:pos="9016"/>
            </w:tabs>
            <w:rPr>
              <w:noProof/>
            </w:rPr>
          </w:pPr>
          <w:hyperlink w:anchor="_Toc240289581" w:history="1">
            <w:r w:rsidRPr="007F42D4">
              <w:rPr>
                <w:rStyle w:val="a6"/>
                <w:rFonts w:asciiTheme="minorEastAsia" w:hAnsiTheme="minorEastAsia"/>
                <w:noProof/>
              </w:rPr>
              <w:t>[별첨#1] 확약서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CBA" w:rsidRDefault="00E14CBA">
          <w:pPr>
            <w:pStyle w:val="11"/>
            <w:tabs>
              <w:tab w:val="right" w:leader="dot" w:pos="9016"/>
            </w:tabs>
            <w:rPr>
              <w:noProof/>
            </w:rPr>
          </w:pPr>
          <w:hyperlink w:anchor="_Toc240289582" w:history="1">
            <w:r w:rsidRPr="007F42D4">
              <w:rPr>
                <w:rStyle w:val="a6"/>
                <w:rFonts w:asciiTheme="minorEastAsia" w:hAnsiTheme="minorEastAsia"/>
                <w:noProof/>
              </w:rPr>
              <w:t>[별첨#2] 비밀보호 준수 각서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_Toc240289582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28C6" w:rsidRDefault="00E428C6">
          <w:r>
            <w:rPr>
              <w:b/>
              <w:bCs/>
              <w:lang w:val="ko-KR"/>
            </w:rPr>
            <w:fldChar w:fldCharType="end"/>
          </w:r>
        </w:p>
      </w:sdtContent>
    </w:sdt>
    <w:p w:rsidR="0079008F" w:rsidRDefault="0079008F"/>
    <w:p w:rsidR="0079008F" w:rsidRDefault="0079008F">
      <w:r>
        <w:br w:type="page"/>
      </w:r>
    </w:p>
    <w:p w:rsidR="00887665" w:rsidRDefault="00887665" w:rsidP="00887665">
      <w:pPr>
        <w:pStyle w:val="1"/>
        <w:spacing w:line="360" w:lineRule="auto"/>
      </w:pPr>
      <w:bookmarkStart w:id="0" w:name="_Toc240289532"/>
      <w:r>
        <w:rPr>
          <w:rFonts w:hint="eastAsia"/>
        </w:rPr>
        <w:lastRenderedPageBreak/>
        <w:t>개요</w:t>
      </w:r>
      <w:bookmarkEnd w:id="0"/>
    </w:p>
    <w:p w:rsidR="00887665" w:rsidRPr="00887665" w:rsidRDefault="00887665" w:rsidP="00887665">
      <w:pPr>
        <w:pStyle w:val="20"/>
        <w:spacing w:line="360" w:lineRule="auto"/>
      </w:pPr>
      <w:bookmarkStart w:id="1" w:name="_Toc240289533"/>
      <w:r>
        <w:rPr>
          <w:rFonts w:hint="eastAsia"/>
        </w:rPr>
        <w:t>사업 요약</w:t>
      </w:r>
      <w:bookmarkEnd w:id="1"/>
    </w:p>
    <w:p w:rsidR="0079008F" w:rsidRPr="00371602" w:rsidRDefault="0079008F" w:rsidP="000472B3">
      <w:pPr>
        <w:pStyle w:val="3"/>
      </w:pPr>
      <w:bookmarkStart w:id="2" w:name="_Toc23448514"/>
      <w:bookmarkStart w:id="3" w:name="_Toc240289534"/>
      <w:r w:rsidRPr="0079008F">
        <w:rPr>
          <w:rFonts w:hint="eastAsia"/>
        </w:rPr>
        <w:t>사업명</w:t>
      </w:r>
      <w:bookmarkEnd w:id="2"/>
      <w:bookmarkEnd w:id="3"/>
    </w:p>
    <w:p w:rsidR="0079008F" w:rsidRPr="00E428C6" w:rsidRDefault="001C6F9D" w:rsidP="000472B3">
      <w:pPr>
        <w:pStyle w:val="4"/>
        <w:rPr>
          <w:b w:val="0"/>
        </w:rPr>
      </w:pPr>
      <w:r w:rsidRPr="00E428C6">
        <w:rPr>
          <w:b w:val="0"/>
        </w:rPr>
        <w:t>구독</w:t>
      </w:r>
      <w:r w:rsidRPr="00E428C6">
        <w:rPr>
          <w:rFonts w:hint="eastAsia"/>
          <w:b w:val="0"/>
        </w:rPr>
        <w:t xml:space="preserve"> 서비스 분리</w:t>
      </w:r>
    </w:p>
    <w:p w:rsidR="0079008F" w:rsidRPr="00371602" w:rsidRDefault="00E428C6" w:rsidP="000472B3">
      <w:pPr>
        <w:pStyle w:val="3"/>
      </w:pPr>
      <w:bookmarkStart w:id="4" w:name="_Toc240289535"/>
      <w:r>
        <w:rPr>
          <w:rFonts w:hint="eastAsia"/>
        </w:rPr>
        <w:t>사업범위</w:t>
      </w:r>
      <w:bookmarkEnd w:id="4"/>
    </w:p>
    <w:p w:rsidR="0079008F" w:rsidRPr="00E428C6" w:rsidRDefault="00E428C6" w:rsidP="000472B3">
      <w:pPr>
        <w:pStyle w:val="4"/>
        <w:rPr>
          <w:b w:val="0"/>
        </w:rPr>
      </w:pPr>
      <w:r>
        <w:rPr>
          <w:rFonts w:hint="eastAsia"/>
          <w:b w:val="0"/>
        </w:rPr>
        <w:t>영업 양도에 따른 구독 서비스 분리 및 자산 이전 대응</w:t>
      </w:r>
    </w:p>
    <w:p w:rsidR="002E0F4E" w:rsidRPr="00E428C6" w:rsidRDefault="00E428C6" w:rsidP="000472B3">
      <w:pPr>
        <w:pStyle w:val="4"/>
      </w:pPr>
      <w:r>
        <w:rPr>
          <w:rFonts w:hint="eastAsia"/>
          <w:b w:val="0"/>
        </w:rPr>
        <w:t>상용 솔루션 라이선스 소유권 이전 대응 및 혼재된 솔루션 실행환경 통합</w:t>
      </w:r>
    </w:p>
    <w:p w:rsidR="00E428C6" w:rsidRDefault="00E428C6" w:rsidP="000472B3">
      <w:pPr>
        <w:pStyle w:val="4"/>
      </w:pPr>
      <w:r>
        <w:rPr>
          <w:rFonts w:hint="eastAsia"/>
          <w:b w:val="0"/>
        </w:rPr>
        <w:t>영업 양도에 따른 디지털 마케팅 채널 SM 인력 충원</w:t>
      </w:r>
    </w:p>
    <w:p w:rsidR="002E0F4E" w:rsidRPr="00371602" w:rsidRDefault="002E0F4E" w:rsidP="000472B3">
      <w:pPr>
        <w:pStyle w:val="3"/>
      </w:pPr>
      <w:bookmarkStart w:id="5" w:name="_Toc240289536"/>
      <w:r>
        <w:rPr>
          <w:rFonts w:hint="eastAsia"/>
        </w:rPr>
        <w:t>사업 기간</w:t>
      </w:r>
      <w:bookmarkEnd w:id="5"/>
    </w:p>
    <w:p w:rsidR="002E0F4E" w:rsidRPr="00E428C6" w:rsidRDefault="00E428C6" w:rsidP="000472B3">
      <w:pPr>
        <w:pStyle w:val="4"/>
        <w:rPr>
          <w:b w:val="0"/>
        </w:rPr>
      </w:pPr>
      <w:r w:rsidRPr="00E428C6">
        <w:rPr>
          <w:rFonts w:hint="eastAsia"/>
          <w:b w:val="0"/>
        </w:rPr>
        <w:t>2026년10월1일 ~ 2026</w:t>
      </w:r>
      <w:r w:rsidR="002E0F4E" w:rsidRPr="00E428C6">
        <w:rPr>
          <w:rFonts w:hint="eastAsia"/>
          <w:b w:val="0"/>
        </w:rPr>
        <w:t>년</w:t>
      </w:r>
      <w:r w:rsidRPr="00E428C6">
        <w:rPr>
          <w:rFonts w:hint="eastAsia"/>
          <w:b w:val="0"/>
        </w:rPr>
        <w:t xml:space="preserve"> 12</w:t>
      </w:r>
      <w:r w:rsidR="002E0F4E" w:rsidRPr="00E428C6">
        <w:rPr>
          <w:rFonts w:hint="eastAsia"/>
          <w:b w:val="0"/>
        </w:rPr>
        <w:t>월</w:t>
      </w:r>
      <w:r w:rsidRPr="00E428C6">
        <w:rPr>
          <w:rFonts w:hint="eastAsia"/>
          <w:b w:val="0"/>
        </w:rPr>
        <w:t>31</w:t>
      </w:r>
      <w:r w:rsidR="002E0F4E" w:rsidRPr="00E428C6">
        <w:rPr>
          <w:rFonts w:hint="eastAsia"/>
          <w:b w:val="0"/>
        </w:rPr>
        <w:t>일</w:t>
      </w:r>
    </w:p>
    <w:p w:rsidR="002E0F4E" w:rsidRPr="00371602" w:rsidRDefault="002E0F4E" w:rsidP="000472B3">
      <w:pPr>
        <w:pStyle w:val="3"/>
      </w:pPr>
      <w:bookmarkStart w:id="6" w:name="_Toc240289537"/>
      <w:r>
        <w:rPr>
          <w:rFonts w:hint="eastAsia"/>
        </w:rPr>
        <w:t>시행 부서</w:t>
      </w:r>
      <w:bookmarkEnd w:id="6"/>
      <w:r w:rsidRPr="002E0F4E">
        <w:t xml:space="preserve"> </w:t>
      </w:r>
    </w:p>
    <w:p w:rsidR="002E0F4E" w:rsidRPr="00E428C6" w:rsidRDefault="002E0F4E" w:rsidP="000472B3">
      <w:pPr>
        <w:pStyle w:val="4"/>
        <w:rPr>
          <w:b w:val="0"/>
        </w:rPr>
      </w:pPr>
      <w:r w:rsidRPr="00E428C6">
        <w:rPr>
          <w:b w:val="0"/>
        </w:rPr>
        <w:t xml:space="preserve">브이피㈜ </w:t>
      </w:r>
      <w:r w:rsidRPr="00E428C6">
        <w:rPr>
          <w:rFonts w:hint="eastAsia"/>
          <w:b w:val="0"/>
        </w:rPr>
        <w:t>IT서비스실</w:t>
      </w:r>
      <w:r w:rsidR="00D00DEF" w:rsidRPr="00E428C6">
        <w:rPr>
          <w:rFonts w:hint="eastAsia"/>
          <w:b w:val="0"/>
        </w:rPr>
        <w:t>/</w:t>
      </w:r>
      <w:r w:rsidR="00990024" w:rsidRPr="00E428C6">
        <w:rPr>
          <w:rFonts w:hint="eastAsia"/>
          <w:b w:val="0"/>
        </w:rPr>
        <w:t>서비스개발팀</w:t>
      </w:r>
    </w:p>
    <w:p w:rsidR="002E0F4E" w:rsidRPr="002E0F4E" w:rsidRDefault="002E0F4E" w:rsidP="000472B3">
      <w:pPr>
        <w:pStyle w:val="3"/>
      </w:pPr>
      <w:bookmarkStart w:id="7" w:name="_Toc240289538"/>
      <w:r>
        <w:t>계약</w:t>
      </w:r>
      <w:r>
        <w:rPr>
          <w:rFonts w:hint="eastAsia"/>
        </w:rPr>
        <w:t xml:space="preserve"> 방식</w:t>
      </w:r>
      <w:bookmarkEnd w:id="7"/>
    </w:p>
    <w:p w:rsidR="002E0F4E" w:rsidRDefault="002E0F4E" w:rsidP="00AE5184">
      <w:pPr>
        <w:pStyle w:val="4"/>
        <w:spacing w:line="360" w:lineRule="auto"/>
        <w:rPr>
          <w:b w:val="0"/>
        </w:rPr>
      </w:pPr>
      <w:r w:rsidRPr="00E428C6">
        <w:rPr>
          <w:b w:val="0"/>
        </w:rPr>
        <w:t>제한경쟁입찰</w:t>
      </w:r>
      <w:r w:rsidRPr="00E428C6">
        <w:rPr>
          <w:rFonts w:hint="eastAsia"/>
          <w:b w:val="0"/>
        </w:rPr>
        <w:t xml:space="preserve"> (협상에 의한 계약)</w:t>
      </w:r>
    </w:p>
    <w:p w:rsidR="00887665" w:rsidRDefault="00887665" w:rsidP="00887665">
      <w:pPr>
        <w:pStyle w:val="20"/>
        <w:spacing w:line="360" w:lineRule="auto"/>
      </w:pPr>
      <w:bookmarkStart w:id="8" w:name="_Toc240289539"/>
      <w:r>
        <w:t>추진</w:t>
      </w:r>
      <w:r>
        <w:rPr>
          <w:rFonts w:hint="eastAsia"/>
        </w:rPr>
        <w:t xml:space="preserve"> 일정</w:t>
      </w:r>
      <w:bookmarkEnd w:id="8"/>
    </w:p>
    <w:p w:rsidR="00887665" w:rsidRDefault="00887665" w:rsidP="00887665">
      <w:pPr>
        <w:pStyle w:val="3"/>
        <w:numPr>
          <w:ilvl w:val="0"/>
          <w:numId w:val="17"/>
        </w:numPr>
        <w:ind w:left="857" w:hanging="403"/>
      </w:pPr>
      <w:bookmarkStart w:id="9" w:name="_Toc240289540"/>
      <w:r>
        <w:rPr>
          <w:rFonts w:hint="eastAsia"/>
        </w:rPr>
        <w:t>제안요청서 (RFP) 발</w:t>
      </w:r>
      <w:r w:rsidR="008F766F">
        <w:rPr>
          <w:rFonts w:hint="eastAsia"/>
        </w:rPr>
        <w:t>송</w:t>
      </w:r>
      <w:bookmarkEnd w:id="9"/>
    </w:p>
    <w:p w:rsidR="00887665" w:rsidRDefault="00887665" w:rsidP="00887665">
      <w:pPr>
        <w:pStyle w:val="4"/>
      </w:pPr>
      <w:r>
        <w:rPr>
          <w:rFonts w:hint="eastAsia"/>
        </w:rPr>
        <w:t>2026년9월</w:t>
      </w:r>
      <w:r w:rsidR="006C50AB">
        <w:rPr>
          <w:rFonts w:hint="eastAsia"/>
        </w:rPr>
        <w:t>14</w:t>
      </w:r>
      <w:r>
        <w:rPr>
          <w:rFonts w:hint="eastAsia"/>
        </w:rPr>
        <w:t>일</w:t>
      </w:r>
    </w:p>
    <w:p w:rsidR="00887665" w:rsidRDefault="00887665" w:rsidP="00887665">
      <w:pPr>
        <w:pStyle w:val="3"/>
      </w:pPr>
      <w:bookmarkStart w:id="10" w:name="_Toc240289541"/>
      <w:r>
        <w:rPr>
          <w:rFonts w:hint="eastAsia"/>
        </w:rPr>
        <w:t>제안서 접수 마감</w:t>
      </w:r>
      <w:bookmarkEnd w:id="10"/>
    </w:p>
    <w:p w:rsidR="00887665" w:rsidRDefault="00887665" w:rsidP="00887665">
      <w:pPr>
        <w:pStyle w:val="4"/>
      </w:pPr>
      <w:r>
        <w:rPr>
          <w:rFonts w:hint="eastAsia"/>
        </w:rPr>
        <w:t>2026년9월18일</w:t>
      </w:r>
      <w:r w:rsidR="00C45F86">
        <w:rPr>
          <w:rFonts w:hint="eastAsia"/>
        </w:rPr>
        <w:t xml:space="preserve"> 18:00</w:t>
      </w:r>
    </w:p>
    <w:p w:rsidR="00887665" w:rsidRDefault="00887665" w:rsidP="00887665">
      <w:pPr>
        <w:pStyle w:val="3"/>
      </w:pPr>
      <w:bookmarkStart w:id="11" w:name="_Toc240289542"/>
      <w:r>
        <w:rPr>
          <w:rFonts w:hint="eastAsia"/>
        </w:rPr>
        <w:t>업체 선정 발표</w:t>
      </w:r>
      <w:bookmarkEnd w:id="11"/>
    </w:p>
    <w:p w:rsidR="00887665" w:rsidRDefault="00887665" w:rsidP="00887665">
      <w:pPr>
        <w:pStyle w:val="4"/>
      </w:pPr>
      <w:r>
        <w:rPr>
          <w:rFonts w:hint="eastAsia"/>
        </w:rPr>
        <w:t>2026년9월23일</w:t>
      </w:r>
    </w:p>
    <w:p w:rsidR="00887665" w:rsidRDefault="00887665" w:rsidP="00887665">
      <w:pPr>
        <w:pStyle w:val="3"/>
      </w:pPr>
      <w:bookmarkStart w:id="12" w:name="_Toc240289543"/>
      <w:r>
        <w:rPr>
          <w:rFonts w:hint="eastAsia"/>
        </w:rPr>
        <w:t>계약 협상</w:t>
      </w:r>
      <w:bookmarkEnd w:id="12"/>
      <w:r>
        <w:rPr>
          <w:rFonts w:hint="eastAsia"/>
        </w:rPr>
        <w:t xml:space="preserve"> </w:t>
      </w:r>
    </w:p>
    <w:p w:rsidR="00CB6218" w:rsidRDefault="00887665" w:rsidP="00887665">
      <w:pPr>
        <w:pStyle w:val="4"/>
        <w:spacing w:line="360" w:lineRule="auto"/>
      </w:pPr>
      <w:r>
        <w:rPr>
          <w:rFonts w:hint="eastAsia"/>
        </w:rPr>
        <w:t>2026년9월23일~</w:t>
      </w:r>
    </w:p>
    <w:p w:rsidR="0079008F" w:rsidRDefault="002A4BE5" w:rsidP="00B67F23">
      <w:pPr>
        <w:pStyle w:val="20"/>
        <w:spacing w:line="360" w:lineRule="auto"/>
      </w:pPr>
      <w:bookmarkStart w:id="13" w:name="_Toc240289544"/>
      <w:r>
        <w:t>추진</w:t>
      </w:r>
      <w:r>
        <w:rPr>
          <w:rFonts w:hint="eastAsia"/>
        </w:rPr>
        <w:t xml:space="preserve"> 배경 및 필요성</w:t>
      </w:r>
      <w:bookmarkEnd w:id="13"/>
    </w:p>
    <w:p w:rsidR="00211183" w:rsidRPr="00371602" w:rsidRDefault="00211183" w:rsidP="00887665">
      <w:pPr>
        <w:pStyle w:val="3"/>
        <w:numPr>
          <w:ilvl w:val="0"/>
          <w:numId w:val="16"/>
        </w:numPr>
        <w:ind w:left="857" w:hanging="403"/>
      </w:pPr>
      <w:bookmarkStart w:id="14" w:name="_Toc240289545"/>
      <w:r>
        <w:rPr>
          <w:rFonts w:hint="eastAsia"/>
        </w:rPr>
        <w:t>영업 양도에 따른 구독 서비스 분리 및 자산 이전 대응</w:t>
      </w:r>
      <w:bookmarkEnd w:id="14"/>
    </w:p>
    <w:p w:rsidR="005F24CA" w:rsidRDefault="005F24CA" w:rsidP="00211183">
      <w:pPr>
        <w:pStyle w:val="4"/>
        <w:rPr>
          <w:rFonts w:hint="eastAsia"/>
          <w:b w:val="0"/>
        </w:rPr>
      </w:pPr>
      <w:r>
        <w:rPr>
          <w:rFonts w:hint="eastAsia"/>
          <w:b w:val="0"/>
        </w:rPr>
        <w:t xml:space="preserve">결제∙인증 사업 </w:t>
      </w:r>
      <w:r w:rsidR="00211183">
        <w:rPr>
          <w:rFonts w:hint="eastAsia"/>
          <w:b w:val="0"/>
        </w:rPr>
        <w:t xml:space="preserve">영업 양도 계약에 </w:t>
      </w:r>
      <w:r>
        <w:rPr>
          <w:rFonts w:hint="eastAsia"/>
          <w:b w:val="0"/>
        </w:rPr>
        <w:t>결제∙인증 서비스 관련 기술자산(소스코드 포함)에 대한 소유권 이전이 포함</w:t>
      </w:r>
    </w:p>
    <w:p w:rsidR="00155328" w:rsidRDefault="005F24CA" w:rsidP="005F24CA">
      <w:pPr>
        <w:pStyle w:val="4"/>
      </w:pPr>
      <w:r>
        <w:rPr>
          <w:rFonts w:hint="eastAsia"/>
          <w:b w:val="0"/>
        </w:rPr>
        <w:t xml:space="preserve">이에 따라 결제∙인증 서비스에 결합되어 있는 </w:t>
      </w:r>
      <w:r w:rsidR="00211183">
        <w:rPr>
          <w:rFonts w:hint="eastAsia"/>
          <w:b w:val="0"/>
        </w:rPr>
        <w:t>구독 서비스</w:t>
      </w:r>
      <w:r>
        <w:rPr>
          <w:rFonts w:hint="eastAsia"/>
          <w:b w:val="0"/>
        </w:rPr>
        <w:t xml:space="preserve"> 관련 기능의 </w:t>
      </w:r>
      <w:r>
        <w:rPr>
          <w:rFonts w:hint="eastAsia"/>
          <w:b w:val="0"/>
        </w:rPr>
        <w:lastRenderedPageBreak/>
        <w:t>분리와 애플리케이션 재구성 필요</w:t>
      </w:r>
    </w:p>
    <w:p w:rsidR="00933120" w:rsidRPr="00371602" w:rsidRDefault="00933120" w:rsidP="00155328">
      <w:pPr>
        <w:pStyle w:val="3"/>
        <w:numPr>
          <w:ilvl w:val="0"/>
          <w:numId w:val="16"/>
        </w:numPr>
        <w:ind w:left="857" w:hanging="403"/>
      </w:pPr>
      <w:bookmarkStart w:id="15" w:name="_Toc240289546"/>
      <w:r>
        <w:rPr>
          <w:rFonts w:hint="eastAsia"/>
        </w:rPr>
        <w:t>상용 솔루션 라이선스 소유권 이전 대응 및 혼재된 솔루션 실행환경 통합</w:t>
      </w:r>
      <w:bookmarkEnd w:id="15"/>
    </w:p>
    <w:p w:rsidR="002E0F4E" w:rsidRDefault="005F24CA" w:rsidP="00933120">
      <w:pPr>
        <w:pStyle w:val="4"/>
        <w:rPr>
          <w:b w:val="0"/>
        </w:rPr>
      </w:pPr>
      <w:r>
        <w:rPr>
          <w:rFonts w:hint="eastAsia"/>
          <w:b w:val="0"/>
        </w:rPr>
        <w:t xml:space="preserve">영업 양도 완료 후, </w:t>
      </w:r>
      <w:r w:rsidR="00933120">
        <w:rPr>
          <w:rFonts w:hint="eastAsia"/>
          <w:b w:val="0"/>
        </w:rPr>
        <w:t xml:space="preserve">결제∙인증 </w:t>
      </w:r>
      <w:r>
        <w:rPr>
          <w:rFonts w:hint="eastAsia"/>
          <w:b w:val="0"/>
        </w:rPr>
        <w:t>서비스의</w:t>
      </w:r>
      <w:r w:rsidR="00933120">
        <w:rPr>
          <w:rFonts w:hint="eastAsia"/>
          <w:b w:val="0"/>
        </w:rPr>
        <w:t xml:space="preserve">Oracle DBMS 라이선스 </w:t>
      </w:r>
      <w:r>
        <w:rPr>
          <w:rFonts w:hint="eastAsia"/>
          <w:b w:val="0"/>
        </w:rPr>
        <w:t>사용 불가</w:t>
      </w:r>
    </w:p>
    <w:p w:rsidR="00933120" w:rsidRDefault="00933120" w:rsidP="00933120">
      <w:pPr>
        <w:pStyle w:val="4"/>
        <w:rPr>
          <w:b w:val="0"/>
        </w:rPr>
      </w:pPr>
      <w:r>
        <w:rPr>
          <w:rFonts w:hint="eastAsia"/>
          <w:b w:val="0"/>
        </w:rPr>
        <w:t xml:space="preserve">결제∙인증 </w:t>
      </w:r>
      <w:r w:rsidR="005F24CA">
        <w:rPr>
          <w:rFonts w:hint="eastAsia"/>
          <w:b w:val="0"/>
        </w:rPr>
        <w:t xml:space="preserve">서비스와 </w:t>
      </w:r>
      <w:r>
        <w:rPr>
          <w:rFonts w:hint="eastAsia"/>
          <w:b w:val="0"/>
        </w:rPr>
        <w:t>호환성</w:t>
      </w:r>
      <w:r w:rsidR="005F24CA">
        <w:rPr>
          <w:rFonts w:hint="eastAsia"/>
          <w:b w:val="0"/>
        </w:rPr>
        <w:t>을</w:t>
      </w:r>
      <w:r>
        <w:rPr>
          <w:rFonts w:hint="eastAsia"/>
          <w:b w:val="0"/>
        </w:rPr>
        <w:t xml:space="preserve"> </w:t>
      </w:r>
      <w:r w:rsidR="005F24CA">
        <w:rPr>
          <w:rFonts w:hint="eastAsia"/>
          <w:b w:val="0"/>
        </w:rPr>
        <w:t>보장하기</w:t>
      </w:r>
      <w:r>
        <w:rPr>
          <w:rFonts w:hint="eastAsia"/>
          <w:b w:val="0"/>
        </w:rPr>
        <w:t xml:space="preserve"> 위해 </w:t>
      </w:r>
      <w:r w:rsidR="005F24CA">
        <w:rPr>
          <w:rFonts w:hint="eastAsia"/>
          <w:b w:val="0"/>
        </w:rPr>
        <w:t>구독 서비스에서 사용하</w:t>
      </w:r>
      <w:r w:rsidR="00766EAD">
        <w:rPr>
          <w:rFonts w:hint="eastAsia"/>
          <w:b w:val="0"/>
        </w:rPr>
        <w:t>고</w:t>
      </w:r>
      <w:r>
        <w:rPr>
          <w:rFonts w:hint="eastAsia"/>
          <w:b w:val="0"/>
        </w:rPr>
        <w:t xml:space="preserve"> 있는</w:t>
      </w:r>
      <w:r w:rsidR="005F24CA">
        <w:rPr>
          <w:rFonts w:hint="eastAsia"/>
          <w:b w:val="0"/>
        </w:rPr>
        <w:t xml:space="preserve"> 상용 솔루션의 라이선스 유지 불필요 : WebToB와 Jeus</w:t>
      </w:r>
    </w:p>
    <w:p w:rsidR="00155328" w:rsidRPr="00155328" w:rsidRDefault="00766EAD" w:rsidP="00155328">
      <w:pPr>
        <w:pStyle w:val="4"/>
        <w:rPr>
          <w:b w:val="0"/>
        </w:rPr>
      </w:pPr>
      <w:r>
        <w:rPr>
          <w:rFonts w:hint="eastAsia"/>
          <w:b w:val="0"/>
        </w:rPr>
        <w:t>구독 서비스에서 사용하는 상용 솔루션</w:t>
      </w:r>
      <w:r w:rsidR="00933120">
        <w:rPr>
          <w:rFonts w:hint="eastAsia"/>
          <w:b w:val="0"/>
        </w:rPr>
        <w:t xml:space="preserve"> 라이선스를 </w:t>
      </w:r>
      <w:r>
        <w:rPr>
          <w:rFonts w:hint="eastAsia"/>
          <w:b w:val="0"/>
        </w:rPr>
        <w:t>정리하면서</w:t>
      </w:r>
      <w:r w:rsidR="00933120">
        <w:rPr>
          <w:rFonts w:hint="eastAsia"/>
          <w:b w:val="0"/>
        </w:rPr>
        <w:t xml:space="preserve"> 실행</w:t>
      </w:r>
      <w:r>
        <w:rPr>
          <w:rFonts w:hint="eastAsia"/>
          <w:b w:val="0"/>
        </w:rPr>
        <w:t xml:space="preserve"> </w:t>
      </w:r>
      <w:r w:rsidR="00933120">
        <w:rPr>
          <w:rFonts w:hint="eastAsia"/>
          <w:b w:val="0"/>
        </w:rPr>
        <w:t>환경을 단순 전환하고</w:t>
      </w:r>
      <w:r>
        <w:rPr>
          <w:rFonts w:hint="eastAsia"/>
          <w:b w:val="0"/>
        </w:rPr>
        <w:t>,</w:t>
      </w:r>
      <w:r w:rsidR="00933120">
        <w:rPr>
          <w:rFonts w:hint="eastAsia"/>
          <w:b w:val="0"/>
        </w:rPr>
        <w:t xml:space="preserve"> 호환성을 </w:t>
      </w:r>
      <w:r>
        <w:rPr>
          <w:rFonts w:hint="eastAsia"/>
          <w:b w:val="0"/>
        </w:rPr>
        <w:t>정비함으로써 인프라 운영비용 절감 및 유지보수 효율화를 기대</w:t>
      </w:r>
    </w:p>
    <w:p w:rsidR="00CB6218" w:rsidRDefault="00CB6218" w:rsidP="00887665">
      <w:pPr>
        <w:pStyle w:val="4"/>
        <w:spacing w:line="360" w:lineRule="auto"/>
        <w:rPr>
          <w:b w:val="0"/>
        </w:rPr>
      </w:pPr>
      <w:r>
        <w:rPr>
          <w:b w:val="0"/>
        </w:rPr>
        <w:br w:type="page"/>
      </w:r>
    </w:p>
    <w:p w:rsidR="002E0F4E" w:rsidRDefault="00CB6218" w:rsidP="002E5919">
      <w:pPr>
        <w:pStyle w:val="1"/>
        <w:spacing w:line="360" w:lineRule="auto"/>
      </w:pPr>
      <w:r>
        <w:rPr>
          <w:rFonts w:hint="eastAsia"/>
        </w:rPr>
        <w:lastRenderedPageBreak/>
        <w:t xml:space="preserve"> </w:t>
      </w:r>
      <w:bookmarkStart w:id="16" w:name="_Toc240289547"/>
      <w:r w:rsidR="002E0F4E">
        <w:t>과업</w:t>
      </w:r>
      <w:r w:rsidR="002E0F4E">
        <w:rPr>
          <w:rFonts w:hint="eastAsia"/>
        </w:rPr>
        <w:t xml:space="preserve"> </w:t>
      </w:r>
      <w:r w:rsidR="002A4BE5">
        <w:rPr>
          <w:rFonts w:hint="eastAsia"/>
        </w:rPr>
        <w:t>범위</w:t>
      </w:r>
      <w:bookmarkEnd w:id="16"/>
    </w:p>
    <w:p w:rsidR="00926FBE" w:rsidRDefault="002E5919" w:rsidP="00CB6218">
      <w:pPr>
        <w:pStyle w:val="20"/>
        <w:numPr>
          <w:ilvl w:val="0"/>
          <w:numId w:val="18"/>
        </w:numPr>
        <w:spacing w:line="360" w:lineRule="auto"/>
        <w:ind w:left="573" w:hanging="403"/>
      </w:pPr>
      <w:bookmarkStart w:id="17" w:name="_Toc240289548"/>
      <w:r>
        <w:rPr>
          <w:rFonts w:hint="eastAsia"/>
        </w:rPr>
        <w:t>영업 양도에 따른 구독 서비스 분리 및 자산 이전 대응</w:t>
      </w:r>
      <w:bookmarkEnd w:id="17"/>
    </w:p>
    <w:p w:rsidR="00926FBE" w:rsidRPr="00926FBE" w:rsidRDefault="00926FBE" w:rsidP="000472B3">
      <w:pPr>
        <w:pStyle w:val="3"/>
        <w:numPr>
          <w:ilvl w:val="0"/>
          <w:numId w:val="9"/>
        </w:numPr>
        <w:ind w:left="857" w:hanging="403"/>
      </w:pPr>
      <w:bookmarkStart w:id="18" w:name="_Toc240289549"/>
      <w:r>
        <w:rPr>
          <w:rFonts w:hint="eastAsia"/>
        </w:rPr>
        <w:t>대상 프로젝트</w:t>
      </w:r>
      <w:bookmarkEnd w:id="18"/>
    </w:p>
    <w:p w:rsidR="002E0F4E" w:rsidRPr="00055E33" w:rsidRDefault="00B84998" w:rsidP="000472B3">
      <w:pPr>
        <w:pStyle w:val="4"/>
        <w:rPr>
          <w:b w:val="0"/>
        </w:rPr>
      </w:pPr>
      <w:r w:rsidRPr="00055E33">
        <w:rPr>
          <w:rFonts w:hint="eastAsia"/>
          <w:b w:val="0"/>
        </w:rPr>
        <w:t>ac-api</w:t>
      </w:r>
      <w:r w:rsidR="00EF40AD" w:rsidRPr="00055E33">
        <w:rPr>
          <w:rFonts w:hint="eastAsia"/>
          <w:b w:val="0"/>
        </w:rPr>
        <w:t xml:space="preserve"> : 이통사 구독 대외 연</w:t>
      </w:r>
      <w:r w:rsidRPr="00055E33">
        <w:rPr>
          <w:rFonts w:hint="eastAsia"/>
          <w:b w:val="0"/>
        </w:rPr>
        <w:t xml:space="preserve">동 </w:t>
      </w:r>
      <w:r w:rsidR="00A956BD">
        <w:rPr>
          <w:rFonts w:hint="eastAsia"/>
          <w:b w:val="0"/>
        </w:rPr>
        <w:t>업무 처리</w:t>
      </w:r>
      <w:r w:rsidRPr="00055E33">
        <w:rPr>
          <w:rFonts w:hint="eastAsia"/>
          <w:b w:val="0"/>
        </w:rPr>
        <w:t>API</w:t>
      </w:r>
    </w:p>
    <w:p w:rsidR="002E0F4E" w:rsidRPr="00055E33" w:rsidRDefault="00B84998" w:rsidP="000472B3">
      <w:pPr>
        <w:pStyle w:val="4"/>
        <w:rPr>
          <w:b w:val="0"/>
        </w:rPr>
      </w:pPr>
      <w:r w:rsidRPr="00055E33">
        <w:rPr>
          <w:rFonts w:hint="eastAsia"/>
          <w:b w:val="0"/>
        </w:rPr>
        <w:t>as-api : 이통사 구독 단위 업무 처리 API</w:t>
      </w:r>
    </w:p>
    <w:p w:rsidR="000472B3" w:rsidRDefault="00B84998" w:rsidP="00B84998">
      <w:pPr>
        <w:pStyle w:val="4"/>
        <w:rPr>
          <w:b w:val="0"/>
        </w:rPr>
      </w:pPr>
      <w:r w:rsidRPr="00055E33">
        <w:rPr>
          <w:rFonts w:hint="eastAsia"/>
          <w:b w:val="0"/>
        </w:rPr>
        <w:t>id-api (auth-api</w:t>
      </w:r>
      <w:r w:rsidR="000472B3" w:rsidRPr="00055E33">
        <w:rPr>
          <w:rFonts w:hint="eastAsia"/>
          <w:b w:val="0"/>
        </w:rPr>
        <w:t>)</w:t>
      </w:r>
      <w:r w:rsidRPr="00055E33">
        <w:rPr>
          <w:rFonts w:hint="eastAsia"/>
          <w:b w:val="0"/>
        </w:rPr>
        <w:t xml:space="preserve"> : 통합 인증 단위 업무 처리 API</w:t>
      </w:r>
    </w:p>
    <w:p w:rsidR="00DC4035" w:rsidRDefault="00DC4035" w:rsidP="00B84998">
      <w:pPr>
        <w:pStyle w:val="4"/>
        <w:rPr>
          <w:b w:val="0"/>
        </w:rPr>
      </w:pPr>
      <w:r>
        <w:rPr>
          <w:rFonts w:hint="eastAsia"/>
          <w:b w:val="0"/>
        </w:rPr>
        <w:t>pb-api : 페이북 단위 업무 처리 API (모바일안전결제 관련 기능만 분리)</w:t>
      </w:r>
    </w:p>
    <w:p w:rsidR="00DC4035" w:rsidRPr="00055E33" w:rsidRDefault="00DC4035" w:rsidP="00B84998">
      <w:pPr>
        <w:pStyle w:val="4"/>
        <w:rPr>
          <w:b w:val="0"/>
        </w:rPr>
      </w:pPr>
      <w:r>
        <w:rPr>
          <w:rFonts w:hint="eastAsia"/>
          <w:b w:val="0"/>
        </w:rPr>
        <w:t>pb-ui : 페이북(모바일안전결제 관련 기능만 분리)</w:t>
      </w:r>
      <w:r w:rsidR="002E5919">
        <w:rPr>
          <w:rFonts w:hint="eastAsia"/>
          <w:b w:val="0"/>
        </w:rPr>
        <w:t xml:space="preserve"> UI</w:t>
      </w:r>
    </w:p>
    <w:p w:rsidR="00EF40AD" w:rsidRPr="00055E33" w:rsidRDefault="00B84998" w:rsidP="000472B3">
      <w:pPr>
        <w:pStyle w:val="4"/>
        <w:rPr>
          <w:b w:val="0"/>
        </w:rPr>
      </w:pPr>
      <w:r w:rsidRPr="00055E33">
        <w:rPr>
          <w:rFonts w:hint="eastAsia"/>
          <w:b w:val="0"/>
        </w:rPr>
        <w:t>batch</w:t>
      </w:r>
      <w:r w:rsidR="00EF40AD" w:rsidRPr="00055E33">
        <w:rPr>
          <w:rFonts w:hint="eastAsia"/>
          <w:b w:val="0"/>
        </w:rPr>
        <w:t xml:space="preserve"> : 이통사 구독 배치</w:t>
      </w:r>
      <w:r w:rsidRPr="00055E33">
        <w:rPr>
          <w:rFonts w:hint="eastAsia"/>
          <w:b w:val="0"/>
        </w:rPr>
        <w:t xml:space="preserve"> 프로그램</w:t>
      </w:r>
      <w:r w:rsidR="002E5919">
        <w:rPr>
          <w:rFonts w:hint="eastAsia"/>
          <w:b w:val="0"/>
        </w:rPr>
        <w:t xml:space="preserve"> </w:t>
      </w:r>
    </w:p>
    <w:p w:rsidR="00B84998" w:rsidRPr="00055E33" w:rsidRDefault="00B84998" w:rsidP="000472B3">
      <w:pPr>
        <w:pStyle w:val="4"/>
        <w:rPr>
          <w:b w:val="0"/>
        </w:rPr>
      </w:pPr>
      <w:r w:rsidRPr="00055E33">
        <w:rPr>
          <w:rFonts w:hint="eastAsia"/>
          <w:b w:val="0"/>
        </w:rPr>
        <w:t>ssps : 스마트안전결제</w:t>
      </w:r>
      <w:r w:rsidR="002E5919">
        <w:rPr>
          <w:rFonts w:hint="eastAsia"/>
          <w:b w:val="0"/>
        </w:rPr>
        <w:t xml:space="preserve"> 단위 업무 처리API &amp; UI</w:t>
      </w:r>
    </w:p>
    <w:p w:rsidR="00B84998" w:rsidRPr="00055E33" w:rsidRDefault="00B84998" w:rsidP="000472B3">
      <w:pPr>
        <w:pStyle w:val="4"/>
        <w:rPr>
          <w:b w:val="0"/>
        </w:rPr>
      </w:pPr>
      <w:r w:rsidRPr="00055E33">
        <w:rPr>
          <w:rFonts w:hint="eastAsia"/>
          <w:b w:val="0"/>
        </w:rPr>
        <w:t>quantup : 퀀트업</w:t>
      </w:r>
      <w:r w:rsidR="002E5919">
        <w:rPr>
          <w:rFonts w:hint="eastAsia"/>
          <w:b w:val="0"/>
        </w:rPr>
        <w:t xml:space="preserve"> 단위 업무 처리 API &amp; UI</w:t>
      </w:r>
    </w:p>
    <w:p w:rsidR="00B84998" w:rsidRPr="00055E33" w:rsidRDefault="00B84998" w:rsidP="00CC1FCA">
      <w:pPr>
        <w:pStyle w:val="4"/>
        <w:rPr>
          <w:b w:val="0"/>
        </w:rPr>
      </w:pPr>
      <w:r w:rsidRPr="00055E33">
        <w:rPr>
          <w:rFonts w:hint="eastAsia"/>
          <w:b w:val="0"/>
        </w:rPr>
        <w:t>forshop-boot : 포인트샵</w:t>
      </w:r>
      <w:r w:rsidR="002E5919">
        <w:rPr>
          <w:rFonts w:hint="eastAsia"/>
          <w:b w:val="0"/>
        </w:rPr>
        <w:t xml:space="preserve"> 단위 업무 처리 API &amp; UI</w:t>
      </w:r>
    </w:p>
    <w:p w:rsidR="000413D3" w:rsidRDefault="000413D3" w:rsidP="00CC1FCA">
      <w:pPr>
        <w:pStyle w:val="4"/>
        <w:rPr>
          <w:b w:val="0"/>
        </w:rPr>
      </w:pPr>
      <w:r w:rsidRPr="00055E33">
        <w:rPr>
          <w:rFonts w:hint="eastAsia"/>
          <w:b w:val="0"/>
        </w:rPr>
        <w:t>forshop-api : 포인트샵 - 샤방넷 연동 등 단위 업무 처리 API</w:t>
      </w:r>
    </w:p>
    <w:p w:rsidR="002E5919" w:rsidRDefault="002E5919" w:rsidP="00CC1FCA">
      <w:pPr>
        <w:pStyle w:val="4"/>
        <w:rPr>
          <w:b w:val="0"/>
        </w:rPr>
      </w:pPr>
      <w:r>
        <w:rPr>
          <w:rFonts w:hint="eastAsia"/>
          <w:b w:val="0"/>
        </w:rPr>
        <w:t>ta-api : 통합 어드민 단위 업무 처리 API</w:t>
      </w:r>
    </w:p>
    <w:p w:rsidR="002E5919" w:rsidRDefault="002E5919" w:rsidP="00CC1FCA">
      <w:pPr>
        <w:pStyle w:val="4"/>
        <w:rPr>
          <w:b w:val="0"/>
        </w:rPr>
      </w:pPr>
      <w:r>
        <w:rPr>
          <w:rFonts w:hint="eastAsia"/>
          <w:b w:val="0"/>
        </w:rPr>
        <w:t>ta-ui : 통합 어드민 UI</w:t>
      </w:r>
    </w:p>
    <w:p w:rsidR="002E5919" w:rsidRPr="00055E33" w:rsidRDefault="002E5919" w:rsidP="009E60FF">
      <w:pPr>
        <w:pStyle w:val="4"/>
        <w:spacing w:line="360" w:lineRule="auto"/>
        <w:rPr>
          <w:b w:val="0"/>
        </w:rPr>
      </w:pPr>
      <w:r>
        <w:rPr>
          <w:rFonts w:hint="eastAsia"/>
          <w:b w:val="0"/>
        </w:rPr>
        <w:t>exta-ui : 통합 어드민 UI (외부 관리자용)</w:t>
      </w:r>
    </w:p>
    <w:p w:rsidR="000472B3" w:rsidRDefault="00E364B0" w:rsidP="000472B3">
      <w:pPr>
        <w:pStyle w:val="3"/>
        <w:numPr>
          <w:ilvl w:val="0"/>
          <w:numId w:val="9"/>
        </w:numPr>
        <w:ind w:left="857" w:hanging="403"/>
      </w:pPr>
      <w:bookmarkStart w:id="19" w:name="_Toc240289550"/>
      <w:r>
        <w:rPr>
          <w:rFonts w:hint="eastAsia"/>
        </w:rPr>
        <w:t>과업 목표</w:t>
      </w:r>
      <w:bookmarkEnd w:id="19"/>
    </w:p>
    <w:p w:rsidR="002E5919" w:rsidRDefault="002E5919" w:rsidP="002E5919">
      <w:pPr>
        <w:pStyle w:val="4"/>
        <w:rPr>
          <w:b w:val="0"/>
        </w:rPr>
      </w:pPr>
      <w:r w:rsidRPr="002E5919">
        <w:rPr>
          <w:rFonts w:hint="eastAsia"/>
          <w:b w:val="0"/>
        </w:rPr>
        <w:t>영업</w:t>
      </w:r>
      <w:r>
        <w:rPr>
          <w:rFonts w:hint="eastAsia"/>
          <w:b w:val="0"/>
        </w:rPr>
        <w:t xml:space="preserve"> 양도 계약 조건 충족을 위한 결제∙인증 서비스와 구독 서비스의 의존성 분리</w:t>
      </w:r>
    </w:p>
    <w:p w:rsidR="002E5919" w:rsidRPr="002E5919" w:rsidRDefault="002E5919" w:rsidP="009E60FF">
      <w:pPr>
        <w:pStyle w:val="4"/>
        <w:spacing w:line="360" w:lineRule="auto"/>
        <w:rPr>
          <w:b w:val="0"/>
        </w:rPr>
      </w:pPr>
      <w:r>
        <w:rPr>
          <w:rFonts w:hint="eastAsia"/>
          <w:b w:val="0"/>
        </w:rPr>
        <w:t>영업 양도절차 완료 이후에도 동일 기능을 유지하며 구독 서비스의 운영 연속성을 확보</w:t>
      </w:r>
    </w:p>
    <w:p w:rsidR="00353D78" w:rsidRPr="00926FBE" w:rsidRDefault="00353D78" w:rsidP="00D01A9D">
      <w:pPr>
        <w:pStyle w:val="3"/>
        <w:numPr>
          <w:ilvl w:val="0"/>
          <w:numId w:val="9"/>
        </w:numPr>
        <w:ind w:left="857" w:hanging="403"/>
      </w:pPr>
      <w:bookmarkStart w:id="20" w:name="_Toc240289551"/>
      <w:r>
        <w:rPr>
          <w:rFonts w:hint="eastAsia"/>
        </w:rPr>
        <w:t>과업 내용</w:t>
      </w:r>
      <w:bookmarkEnd w:id="20"/>
    </w:p>
    <w:p w:rsidR="002D5EEC" w:rsidRDefault="002D5EEC" w:rsidP="00353D78">
      <w:pPr>
        <w:pStyle w:val="4"/>
        <w:rPr>
          <w:b w:val="0"/>
        </w:rPr>
      </w:pPr>
      <w:r>
        <w:rPr>
          <w:rFonts w:hint="eastAsia"/>
          <w:b w:val="0"/>
        </w:rPr>
        <w:t>오픈소스 및 외부 라이브러리의 구성요소와 의존관계를 식별</w:t>
      </w:r>
    </w:p>
    <w:p w:rsidR="004660D7" w:rsidRDefault="002E5919" w:rsidP="002D5EEC">
      <w:pPr>
        <w:pStyle w:val="4"/>
        <w:rPr>
          <w:b w:val="0"/>
        </w:rPr>
      </w:pPr>
      <w:r>
        <w:rPr>
          <w:rFonts w:hint="eastAsia"/>
          <w:b w:val="0"/>
        </w:rPr>
        <w:t>결제∙인증 서비</w:t>
      </w:r>
      <w:r w:rsidR="002D5EEC">
        <w:rPr>
          <w:rFonts w:hint="eastAsia"/>
          <w:b w:val="0"/>
        </w:rPr>
        <w:t>스를 구성하고 있는 시스템에 대한 의존성 제거</w:t>
      </w:r>
    </w:p>
    <w:p w:rsidR="002D5EEC" w:rsidRDefault="002D5EEC" w:rsidP="002D5EEC">
      <w:pPr>
        <w:pStyle w:val="4"/>
        <w:rPr>
          <w:b w:val="0"/>
        </w:rPr>
      </w:pPr>
      <w:r>
        <w:rPr>
          <w:rFonts w:hint="eastAsia"/>
          <w:b w:val="0"/>
        </w:rPr>
        <w:t>중복 코드 정리</w:t>
      </w:r>
    </w:p>
    <w:p w:rsidR="002D5EEC" w:rsidRPr="002D5EEC" w:rsidRDefault="002D5EEC" w:rsidP="002D5EEC">
      <w:pPr>
        <w:pStyle w:val="4"/>
        <w:rPr>
          <w:b w:val="0"/>
        </w:rPr>
      </w:pPr>
      <w:r>
        <w:rPr>
          <w:rFonts w:hint="eastAsia"/>
          <w:b w:val="0"/>
        </w:rPr>
        <w:t xml:space="preserve">외부 </w:t>
      </w:r>
      <w:r w:rsidRPr="00055E33">
        <w:rPr>
          <w:rFonts w:hint="eastAsia"/>
          <w:b w:val="0"/>
        </w:rPr>
        <w:t>라이브러리</w:t>
      </w:r>
      <w:r>
        <w:rPr>
          <w:rFonts w:hint="eastAsia"/>
          <w:b w:val="0"/>
        </w:rPr>
        <w:t>에 대한</w:t>
      </w:r>
      <w:r w:rsidRPr="00055E33">
        <w:rPr>
          <w:rFonts w:hint="eastAsia"/>
          <w:b w:val="0"/>
        </w:rPr>
        <w:t xml:space="preserve"> 의존성 충돌 및 </w:t>
      </w:r>
      <w:r>
        <w:rPr>
          <w:rFonts w:hint="eastAsia"/>
          <w:b w:val="0"/>
        </w:rPr>
        <w:t xml:space="preserve">버전 </w:t>
      </w:r>
      <w:r w:rsidRPr="00055E33">
        <w:rPr>
          <w:rFonts w:hint="eastAsia"/>
          <w:b w:val="0"/>
        </w:rPr>
        <w:t>호환성 문제 해결</w:t>
      </w:r>
    </w:p>
    <w:p w:rsidR="002D5EEC" w:rsidRPr="002D5EEC" w:rsidRDefault="002D5EEC" w:rsidP="002D5EEC">
      <w:pPr>
        <w:pStyle w:val="4"/>
        <w:rPr>
          <w:b w:val="0"/>
        </w:rPr>
      </w:pPr>
      <w:r>
        <w:rPr>
          <w:rFonts w:hint="eastAsia"/>
          <w:b w:val="0"/>
        </w:rPr>
        <w:t>애플리케이션</w:t>
      </w:r>
      <w:r w:rsidRPr="00055E33">
        <w:rPr>
          <w:rFonts w:hint="eastAsia"/>
          <w:b w:val="0"/>
        </w:rPr>
        <w:t xml:space="preserve"> </w:t>
      </w:r>
      <w:r>
        <w:rPr>
          <w:rFonts w:hint="eastAsia"/>
          <w:b w:val="0"/>
        </w:rPr>
        <w:t xml:space="preserve">배포 및 </w:t>
      </w:r>
      <w:r w:rsidRPr="00055E33">
        <w:rPr>
          <w:rFonts w:hint="eastAsia"/>
          <w:b w:val="0"/>
        </w:rPr>
        <w:t xml:space="preserve">실행 환경 </w:t>
      </w:r>
      <w:r>
        <w:rPr>
          <w:rFonts w:hint="eastAsia"/>
          <w:b w:val="0"/>
        </w:rPr>
        <w:t>재</w:t>
      </w:r>
      <w:r w:rsidRPr="00055E33">
        <w:rPr>
          <w:rFonts w:hint="eastAsia"/>
          <w:b w:val="0"/>
        </w:rPr>
        <w:t>구성</w:t>
      </w:r>
    </w:p>
    <w:p w:rsidR="002D5EEC" w:rsidRPr="002D5EEC" w:rsidRDefault="002D5EEC" w:rsidP="002D5EEC">
      <w:pPr>
        <w:pStyle w:val="4"/>
        <w:rPr>
          <w:b w:val="0"/>
        </w:rPr>
      </w:pPr>
      <w:r>
        <w:rPr>
          <w:rFonts w:hint="eastAsia"/>
          <w:b w:val="0"/>
        </w:rPr>
        <w:t>주요 기능에 대한 단위 테스트 구성</w:t>
      </w:r>
    </w:p>
    <w:p w:rsidR="00353D78" w:rsidRDefault="009B6284" w:rsidP="002D5EEC">
      <w:pPr>
        <w:pStyle w:val="4"/>
        <w:rPr>
          <w:b w:val="0"/>
        </w:rPr>
      </w:pPr>
      <w:r w:rsidRPr="002D5EEC">
        <w:rPr>
          <w:rFonts w:hint="eastAsia"/>
          <w:b w:val="0"/>
        </w:rPr>
        <w:t>현행 주요 성능 지표 측정 및 기준선 확보</w:t>
      </w:r>
    </w:p>
    <w:p w:rsidR="002D5EEC" w:rsidRPr="002D5EEC" w:rsidRDefault="002D5EEC" w:rsidP="002D5EEC">
      <w:pPr>
        <w:pStyle w:val="4"/>
        <w:rPr>
          <w:b w:val="0"/>
        </w:rPr>
      </w:pPr>
      <w:r w:rsidRPr="00055E33">
        <w:rPr>
          <w:rFonts w:hint="eastAsia"/>
          <w:b w:val="0"/>
        </w:rPr>
        <w:lastRenderedPageBreak/>
        <w:t>코드 정적 분석 테스트 수행</w:t>
      </w:r>
      <w:r>
        <w:rPr>
          <w:rFonts w:hint="eastAsia"/>
          <w:b w:val="0"/>
        </w:rPr>
        <w:t xml:space="preserve"> 및 결함에 대한 조치</w:t>
      </w:r>
    </w:p>
    <w:p w:rsidR="005273D2" w:rsidRDefault="002D5EEC" w:rsidP="002D5EEC">
      <w:pPr>
        <w:pStyle w:val="4"/>
        <w:rPr>
          <w:b w:val="0"/>
        </w:rPr>
      </w:pPr>
      <w:r>
        <w:rPr>
          <w:rFonts w:hint="eastAsia"/>
          <w:b w:val="0"/>
        </w:rPr>
        <w:t>통합</w:t>
      </w:r>
      <w:r w:rsidR="005273D2" w:rsidRPr="00055E33">
        <w:rPr>
          <w:rFonts w:hint="eastAsia"/>
          <w:b w:val="0"/>
        </w:rPr>
        <w:t xml:space="preserve"> 테스트 수행</w:t>
      </w:r>
      <w:r>
        <w:rPr>
          <w:rFonts w:hint="eastAsia"/>
          <w:b w:val="0"/>
        </w:rPr>
        <w:t xml:space="preserve"> 및 결함에 대한 조치</w:t>
      </w:r>
    </w:p>
    <w:p w:rsidR="002D5EEC" w:rsidRPr="002D5EEC" w:rsidRDefault="002D5EEC" w:rsidP="009E60FF">
      <w:pPr>
        <w:pStyle w:val="4"/>
        <w:spacing w:line="360" w:lineRule="auto"/>
        <w:rPr>
          <w:b w:val="0"/>
        </w:rPr>
      </w:pPr>
      <w:r>
        <w:rPr>
          <w:rFonts w:hint="eastAsia"/>
          <w:b w:val="0"/>
        </w:rPr>
        <w:t>인수 테스트 수행 및 결함에 대한 조</w:t>
      </w:r>
      <w:r w:rsidR="007A29AC">
        <w:rPr>
          <w:rFonts w:hint="eastAsia"/>
          <w:b w:val="0"/>
        </w:rPr>
        <w:t>치</w:t>
      </w:r>
    </w:p>
    <w:p w:rsidR="00342102" w:rsidRPr="00926FBE" w:rsidRDefault="005273D2" w:rsidP="00342102">
      <w:pPr>
        <w:pStyle w:val="3"/>
        <w:numPr>
          <w:ilvl w:val="0"/>
          <w:numId w:val="9"/>
        </w:numPr>
        <w:ind w:left="857" w:hanging="403"/>
      </w:pPr>
      <w:bookmarkStart w:id="21" w:name="_Toc240289552"/>
      <w:r>
        <w:rPr>
          <w:rFonts w:hint="eastAsia"/>
        </w:rPr>
        <w:t>수행 요구사항</w:t>
      </w:r>
      <w:bookmarkEnd w:id="21"/>
      <w:r w:rsidR="00342102" w:rsidRPr="00342102">
        <w:rPr>
          <w:rFonts w:hint="eastAsia"/>
        </w:rPr>
        <w:t xml:space="preserve"> </w:t>
      </w:r>
    </w:p>
    <w:p w:rsidR="00614E5F" w:rsidRPr="00055E33" w:rsidRDefault="00614E5F" w:rsidP="00342102">
      <w:pPr>
        <w:pStyle w:val="4"/>
        <w:rPr>
          <w:b w:val="0"/>
        </w:rPr>
      </w:pPr>
      <w:r w:rsidRPr="00055E33">
        <w:rPr>
          <w:rFonts w:hint="eastAsia"/>
          <w:b w:val="0"/>
        </w:rPr>
        <w:t>외부</w:t>
      </w:r>
      <w:r w:rsidR="00342102" w:rsidRPr="00055E33">
        <w:rPr>
          <w:rFonts w:hint="eastAsia"/>
          <w:b w:val="0"/>
        </w:rPr>
        <w:t xml:space="preserve"> 라이브러리</w:t>
      </w:r>
      <w:r w:rsidRPr="00055E33">
        <w:rPr>
          <w:rFonts w:hint="eastAsia"/>
          <w:b w:val="0"/>
        </w:rPr>
        <w:t xml:space="preserve"> 적용 시 </w:t>
      </w:r>
      <w:r w:rsidR="00342102" w:rsidRPr="00055E33">
        <w:rPr>
          <w:rFonts w:hint="eastAsia"/>
          <w:b w:val="0"/>
        </w:rPr>
        <w:t>보안 취약점</w:t>
      </w:r>
      <w:r w:rsidRPr="00055E33">
        <w:rPr>
          <w:rFonts w:hint="eastAsia"/>
          <w:b w:val="0"/>
        </w:rPr>
        <w:t>, 라이선스 적정성 및 EOS/ESL 여부를 사전에 검토하고 안정성과 유지 보수성이 확보된 버전을 사용해야 합니다.</w:t>
      </w:r>
    </w:p>
    <w:p w:rsidR="005273D2" w:rsidRPr="00055E33" w:rsidRDefault="00614E5F" w:rsidP="00342102">
      <w:pPr>
        <w:pStyle w:val="4"/>
        <w:rPr>
          <w:b w:val="0"/>
        </w:rPr>
      </w:pPr>
      <w:r w:rsidRPr="00055E33">
        <w:rPr>
          <w:rFonts w:hint="eastAsia"/>
          <w:b w:val="0"/>
        </w:rPr>
        <w:t>공개된 보안 취약점이 존재하거나 지원이 종료(예정)된 라이브러리의 사용은  지양하고, 불가필하게 사용하는 경우 대체 방안 및 보완 대책을 수립하여 발주사와 협의해야 합니다.</w:t>
      </w:r>
    </w:p>
    <w:p w:rsidR="00291A79" w:rsidRDefault="00291A79" w:rsidP="00291A79">
      <w:pPr>
        <w:pStyle w:val="4"/>
        <w:rPr>
          <w:b w:val="0"/>
        </w:rPr>
      </w:pPr>
      <w:r w:rsidRPr="00055E33">
        <w:rPr>
          <w:rFonts w:hint="eastAsia"/>
          <w:b w:val="0"/>
        </w:rPr>
        <w:t xml:space="preserve">Swagger로 </w:t>
      </w:r>
      <w:r w:rsidR="007A29AC">
        <w:rPr>
          <w:rFonts w:hint="eastAsia"/>
          <w:b w:val="0"/>
        </w:rPr>
        <w:t>작성된 API 명세를</w:t>
      </w:r>
      <w:r w:rsidRPr="00055E33">
        <w:rPr>
          <w:rFonts w:hint="eastAsia"/>
          <w:b w:val="0"/>
        </w:rPr>
        <w:t xml:space="preserve"> 제공해야 합니다.</w:t>
      </w:r>
    </w:p>
    <w:p w:rsidR="00F8069A" w:rsidRPr="00BD3682" w:rsidRDefault="00F8069A" w:rsidP="00BD3682">
      <w:pPr>
        <w:pStyle w:val="4"/>
        <w:rPr>
          <w:b w:val="0"/>
        </w:rPr>
      </w:pPr>
      <w:r>
        <w:rPr>
          <w:rFonts w:hint="eastAsia"/>
          <w:b w:val="0"/>
        </w:rPr>
        <w:t>단위∙통합∙인수 테스트는 발주사와 협의한 시나리오에 따라 수행해야 합니다.</w:t>
      </w:r>
      <w:r w:rsidRPr="00BD3682">
        <w:rPr>
          <w:rFonts w:hint="eastAsia"/>
          <w:b w:val="0"/>
        </w:rPr>
        <w:t xml:space="preserve"> </w:t>
      </w:r>
    </w:p>
    <w:p w:rsidR="007C4DCF" w:rsidRPr="00BD3682" w:rsidRDefault="00F8069A" w:rsidP="00AE5184">
      <w:pPr>
        <w:pStyle w:val="4"/>
        <w:rPr>
          <w:b w:val="0"/>
        </w:rPr>
      </w:pPr>
      <w:r>
        <w:rPr>
          <w:rFonts w:hint="eastAsia"/>
          <w:b w:val="0"/>
        </w:rPr>
        <w:t xml:space="preserve">코드의 품질은 정적 분석 결과를 기반으로 점검하고, </w:t>
      </w:r>
      <w:r w:rsidRPr="00055E33">
        <w:rPr>
          <w:rFonts w:hint="eastAsia"/>
          <w:b w:val="0"/>
        </w:rPr>
        <w:t>보안 취약점∙코드 스멜 및 중복 코드 등을 개선하여 발주사가 정한 품질 기준을 충족해야 합니다.</w:t>
      </w:r>
    </w:p>
    <w:p w:rsidR="00291A79" w:rsidRPr="00926FBE" w:rsidRDefault="00291A79" w:rsidP="00291A79">
      <w:pPr>
        <w:pStyle w:val="3"/>
        <w:numPr>
          <w:ilvl w:val="0"/>
          <w:numId w:val="9"/>
        </w:numPr>
        <w:ind w:left="857" w:hanging="403"/>
      </w:pPr>
      <w:bookmarkStart w:id="22" w:name="_Toc240289553"/>
      <w:r>
        <w:rPr>
          <w:rFonts w:hint="eastAsia"/>
        </w:rPr>
        <w:t>산출물</w:t>
      </w:r>
      <w:bookmarkEnd w:id="22"/>
    </w:p>
    <w:p w:rsidR="00291A79" w:rsidRDefault="00BD3682" w:rsidP="00291A79">
      <w:pPr>
        <w:pStyle w:val="4"/>
        <w:rPr>
          <w:b w:val="0"/>
        </w:rPr>
      </w:pPr>
      <w:r>
        <w:rPr>
          <w:rFonts w:hint="eastAsia"/>
          <w:b w:val="0"/>
        </w:rPr>
        <w:t>소스코드와 배포 및 실행 환경 구성에 필요한 모든 파일</w:t>
      </w:r>
    </w:p>
    <w:p w:rsidR="00291A79" w:rsidRPr="00BD3682" w:rsidRDefault="002D5EEC" w:rsidP="00BD3682">
      <w:pPr>
        <w:pStyle w:val="4"/>
        <w:rPr>
          <w:b w:val="0"/>
        </w:rPr>
      </w:pPr>
      <w:r>
        <w:rPr>
          <w:rFonts w:hint="eastAsia"/>
          <w:b w:val="0"/>
        </w:rPr>
        <w:t>소프트웨어 BOM(SBOM)</w:t>
      </w:r>
    </w:p>
    <w:p w:rsidR="00291A79" w:rsidRPr="00BD3682" w:rsidRDefault="00BD3682" w:rsidP="00BD3682">
      <w:pPr>
        <w:pStyle w:val="4"/>
        <w:rPr>
          <w:b w:val="0"/>
        </w:rPr>
      </w:pPr>
      <w:r>
        <w:rPr>
          <w:rFonts w:hint="eastAsia"/>
          <w:b w:val="0"/>
        </w:rPr>
        <w:t>단위∙통합∙인수</w:t>
      </w:r>
      <w:r w:rsidR="00291A79" w:rsidRPr="00055E33">
        <w:rPr>
          <w:rFonts w:hint="eastAsia"/>
          <w:b w:val="0"/>
        </w:rPr>
        <w:t xml:space="preserve"> 테스트 결과보고서</w:t>
      </w:r>
    </w:p>
    <w:p w:rsidR="00291A79" w:rsidRPr="00055E33" w:rsidRDefault="00291A79" w:rsidP="00291A79">
      <w:pPr>
        <w:pStyle w:val="4"/>
        <w:rPr>
          <w:b w:val="0"/>
        </w:rPr>
      </w:pPr>
      <w:r w:rsidRPr="00055E33">
        <w:rPr>
          <w:rFonts w:hint="eastAsia"/>
          <w:b w:val="0"/>
        </w:rPr>
        <w:t xml:space="preserve">주요 </w:t>
      </w:r>
      <w:r w:rsidR="00BD3682">
        <w:rPr>
          <w:rFonts w:hint="eastAsia"/>
          <w:b w:val="0"/>
        </w:rPr>
        <w:t>(기록)</w:t>
      </w:r>
      <w:r w:rsidRPr="00055E33">
        <w:rPr>
          <w:rFonts w:hint="eastAsia"/>
          <w:b w:val="0"/>
        </w:rPr>
        <w:t>의사결정 과정이 기록된 ADR</w:t>
      </w:r>
      <w:r w:rsidR="00BD3682">
        <w:rPr>
          <w:rFonts w:hint="eastAsia"/>
          <w:b w:val="0"/>
        </w:rPr>
        <w:t>(Architecture Decision Record)</w:t>
      </w:r>
    </w:p>
    <w:p w:rsidR="00291A79" w:rsidRPr="00055E33" w:rsidRDefault="00291A79" w:rsidP="00291A79">
      <w:pPr>
        <w:pStyle w:val="4"/>
        <w:rPr>
          <w:b w:val="0"/>
        </w:rPr>
      </w:pPr>
      <w:r w:rsidRPr="00055E33">
        <w:rPr>
          <w:rFonts w:hint="eastAsia"/>
          <w:b w:val="0"/>
        </w:rPr>
        <w:t>배포 및 운영 가이드</w:t>
      </w:r>
    </w:p>
    <w:p w:rsidR="00291A79" w:rsidRPr="00055E33" w:rsidRDefault="00291A79" w:rsidP="00291A79">
      <w:pPr>
        <w:pStyle w:val="4"/>
        <w:rPr>
          <w:b w:val="0"/>
        </w:rPr>
      </w:pPr>
      <w:r w:rsidRPr="00055E33">
        <w:rPr>
          <w:rFonts w:hint="eastAsia"/>
          <w:b w:val="0"/>
        </w:rPr>
        <w:t>기타 과업 수행 과정에서 발주사가 요구하는 기술 문서</w:t>
      </w:r>
    </w:p>
    <w:p w:rsidR="00517E95" w:rsidRDefault="00517E95" w:rsidP="002E0F4E">
      <w:r>
        <w:br w:type="page"/>
      </w:r>
    </w:p>
    <w:p w:rsidR="00517E95" w:rsidRDefault="0023190D" w:rsidP="009E60FF">
      <w:pPr>
        <w:pStyle w:val="20"/>
        <w:spacing w:line="360" w:lineRule="auto"/>
      </w:pPr>
      <w:bookmarkStart w:id="23" w:name="_Toc240289554"/>
      <w:r>
        <w:rPr>
          <w:rFonts w:hint="eastAsia"/>
        </w:rPr>
        <w:lastRenderedPageBreak/>
        <w:t>상용 솔루션 라이선스 소유권 이전 대응 및 혼재된 솔루션 실행환경 통합</w:t>
      </w:r>
      <w:bookmarkEnd w:id="23"/>
    </w:p>
    <w:p w:rsidR="00517E95" w:rsidRPr="00926FBE" w:rsidRDefault="00517E95" w:rsidP="00517E95">
      <w:pPr>
        <w:pStyle w:val="3"/>
        <w:numPr>
          <w:ilvl w:val="0"/>
          <w:numId w:val="11"/>
        </w:numPr>
        <w:ind w:left="857" w:hanging="403"/>
      </w:pPr>
      <w:bookmarkStart w:id="24" w:name="_Toc240289555"/>
      <w:r>
        <w:rPr>
          <w:rFonts w:hint="eastAsia"/>
        </w:rPr>
        <w:t>대상 프로젝트</w:t>
      </w:r>
      <w:bookmarkEnd w:id="24"/>
    </w:p>
    <w:p w:rsidR="0023190D" w:rsidRPr="00055E33" w:rsidRDefault="0023190D" w:rsidP="0023190D">
      <w:pPr>
        <w:pStyle w:val="4"/>
        <w:rPr>
          <w:b w:val="0"/>
        </w:rPr>
      </w:pPr>
      <w:r w:rsidRPr="00055E33">
        <w:rPr>
          <w:rFonts w:hint="eastAsia"/>
          <w:b w:val="0"/>
        </w:rPr>
        <w:t xml:space="preserve">ac-api : 이통사 구독 대외 연동 </w:t>
      </w:r>
      <w:r>
        <w:rPr>
          <w:rFonts w:hint="eastAsia"/>
          <w:b w:val="0"/>
        </w:rPr>
        <w:t>업무 처리</w:t>
      </w:r>
      <w:r w:rsidRPr="00055E33">
        <w:rPr>
          <w:rFonts w:hint="eastAsia"/>
          <w:b w:val="0"/>
        </w:rPr>
        <w:t>API</w:t>
      </w:r>
    </w:p>
    <w:p w:rsidR="0023190D" w:rsidRPr="00055E33" w:rsidRDefault="0023190D" w:rsidP="0023190D">
      <w:pPr>
        <w:pStyle w:val="4"/>
        <w:rPr>
          <w:b w:val="0"/>
        </w:rPr>
      </w:pPr>
      <w:r w:rsidRPr="00055E33">
        <w:rPr>
          <w:rFonts w:hint="eastAsia"/>
          <w:b w:val="0"/>
        </w:rPr>
        <w:t>as-api : 이통사 구독 단위 업무 처리 API</w:t>
      </w:r>
    </w:p>
    <w:p w:rsidR="0023190D" w:rsidRDefault="0023190D" w:rsidP="0023190D">
      <w:pPr>
        <w:pStyle w:val="4"/>
        <w:rPr>
          <w:b w:val="0"/>
        </w:rPr>
      </w:pPr>
      <w:r w:rsidRPr="00055E33">
        <w:rPr>
          <w:rFonts w:hint="eastAsia"/>
          <w:b w:val="0"/>
        </w:rPr>
        <w:t>id-api (auth-api) : 통합 인증 단위 업무 처리 API</w:t>
      </w:r>
    </w:p>
    <w:p w:rsidR="0023190D" w:rsidRDefault="0023190D" w:rsidP="0023190D">
      <w:pPr>
        <w:pStyle w:val="4"/>
        <w:rPr>
          <w:b w:val="0"/>
        </w:rPr>
      </w:pPr>
      <w:r>
        <w:rPr>
          <w:rFonts w:hint="eastAsia"/>
          <w:b w:val="0"/>
        </w:rPr>
        <w:t>pb-api : 페이북 단위 업무 처리 API (모바일안전결제 관련 기능만 분리)</w:t>
      </w:r>
    </w:p>
    <w:p w:rsidR="0023190D" w:rsidRPr="00055E33" w:rsidRDefault="0023190D" w:rsidP="0023190D">
      <w:pPr>
        <w:pStyle w:val="4"/>
        <w:rPr>
          <w:b w:val="0"/>
        </w:rPr>
      </w:pPr>
      <w:r>
        <w:rPr>
          <w:rFonts w:hint="eastAsia"/>
          <w:b w:val="0"/>
        </w:rPr>
        <w:t>pb-ui : 페이북(모바일안전결제 관련 기능만 분리) UI</w:t>
      </w:r>
    </w:p>
    <w:p w:rsidR="0023190D" w:rsidRPr="00055E33" w:rsidRDefault="0023190D" w:rsidP="0023190D">
      <w:pPr>
        <w:pStyle w:val="4"/>
        <w:rPr>
          <w:b w:val="0"/>
        </w:rPr>
      </w:pPr>
      <w:r w:rsidRPr="00055E33">
        <w:rPr>
          <w:rFonts w:hint="eastAsia"/>
          <w:b w:val="0"/>
        </w:rPr>
        <w:t>batch : 이통사 구독 배치 프로그램</w:t>
      </w:r>
      <w:r>
        <w:rPr>
          <w:rFonts w:hint="eastAsia"/>
          <w:b w:val="0"/>
        </w:rPr>
        <w:t xml:space="preserve"> </w:t>
      </w:r>
    </w:p>
    <w:p w:rsidR="0023190D" w:rsidRPr="00055E33" w:rsidRDefault="0023190D" w:rsidP="0023190D">
      <w:pPr>
        <w:pStyle w:val="4"/>
        <w:rPr>
          <w:b w:val="0"/>
        </w:rPr>
      </w:pPr>
      <w:r w:rsidRPr="00055E33">
        <w:rPr>
          <w:rFonts w:hint="eastAsia"/>
          <w:b w:val="0"/>
        </w:rPr>
        <w:t>ssps : 스마트안전결제</w:t>
      </w:r>
      <w:r>
        <w:rPr>
          <w:rFonts w:hint="eastAsia"/>
          <w:b w:val="0"/>
        </w:rPr>
        <w:t xml:space="preserve"> 단위 업무 처리API &amp; UI</w:t>
      </w:r>
    </w:p>
    <w:p w:rsidR="0023190D" w:rsidRPr="00055E33" w:rsidRDefault="0023190D" w:rsidP="0023190D">
      <w:pPr>
        <w:pStyle w:val="4"/>
        <w:rPr>
          <w:b w:val="0"/>
        </w:rPr>
      </w:pPr>
      <w:r w:rsidRPr="00055E33">
        <w:rPr>
          <w:rFonts w:hint="eastAsia"/>
          <w:b w:val="0"/>
        </w:rPr>
        <w:t>quantup : 퀀트업</w:t>
      </w:r>
      <w:r>
        <w:rPr>
          <w:rFonts w:hint="eastAsia"/>
          <w:b w:val="0"/>
        </w:rPr>
        <w:t xml:space="preserve"> 단위 업무 처리 API &amp; UI</w:t>
      </w:r>
    </w:p>
    <w:p w:rsidR="0023190D" w:rsidRPr="00055E33" w:rsidRDefault="0023190D" w:rsidP="0023190D">
      <w:pPr>
        <w:pStyle w:val="4"/>
        <w:rPr>
          <w:b w:val="0"/>
        </w:rPr>
      </w:pPr>
      <w:r w:rsidRPr="00055E33">
        <w:rPr>
          <w:rFonts w:hint="eastAsia"/>
          <w:b w:val="0"/>
        </w:rPr>
        <w:t>forshop-boot : 포인트샵</w:t>
      </w:r>
      <w:r>
        <w:rPr>
          <w:rFonts w:hint="eastAsia"/>
          <w:b w:val="0"/>
        </w:rPr>
        <w:t xml:space="preserve"> 단위 업무 처리 API &amp; UI</w:t>
      </w:r>
    </w:p>
    <w:p w:rsidR="0023190D" w:rsidRDefault="0023190D" w:rsidP="0023190D">
      <w:pPr>
        <w:pStyle w:val="4"/>
        <w:rPr>
          <w:b w:val="0"/>
        </w:rPr>
      </w:pPr>
      <w:r w:rsidRPr="00055E33">
        <w:rPr>
          <w:rFonts w:hint="eastAsia"/>
          <w:b w:val="0"/>
        </w:rPr>
        <w:t>forshop-api : 포인트샵 - 샤방넷 연동 등 단위 업무 처리 API</w:t>
      </w:r>
    </w:p>
    <w:p w:rsidR="0023190D" w:rsidRDefault="0023190D" w:rsidP="0023190D">
      <w:pPr>
        <w:pStyle w:val="4"/>
        <w:rPr>
          <w:b w:val="0"/>
        </w:rPr>
      </w:pPr>
      <w:r>
        <w:rPr>
          <w:rFonts w:hint="eastAsia"/>
          <w:b w:val="0"/>
        </w:rPr>
        <w:t>ta-api : 통합 어드민 단위 업무 처리 API</w:t>
      </w:r>
    </w:p>
    <w:p w:rsidR="0023190D" w:rsidRDefault="0023190D" w:rsidP="0023190D">
      <w:pPr>
        <w:pStyle w:val="4"/>
        <w:rPr>
          <w:b w:val="0"/>
        </w:rPr>
      </w:pPr>
      <w:r>
        <w:rPr>
          <w:rFonts w:hint="eastAsia"/>
          <w:b w:val="0"/>
        </w:rPr>
        <w:t>ta-ui : 통합 어드민 UI</w:t>
      </w:r>
    </w:p>
    <w:p w:rsidR="00D27511" w:rsidRPr="0023190D" w:rsidRDefault="0023190D" w:rsidP="009E60FF">
      <w:pPr>
        <w:pStyle w:val="4"/>
        <w:spacing w:line="360" w:lineRule="auto"/>
        <w:rPr>
          <w:b w:val="0"/>
        </w:rPr>
      </w:pPr>
      <w:r>
        <w:rPr>
          <w:rFonts w:hint="eastAsia"/>
          <w:b w:val="0"/>
        </w:rPr>
        <w:t>exta-ui : 통합 어드민 UI (외부 관리자용)</w:t>
      </w:r>
    </w:p>
    <w:p w:rsidR="00C367C4" w:rsidRDefault="0023190D" w:rsidP="00C367C4">
      <w:pPr>
        <w:pStyle w:val="3"/>
        <w:numPr>
          <w:ilvl w:val="0"/>
          <w:numId w:val="9"/>
        </w:numPr>
        <w:ind w:left="857" w:hanging="403"/>
      </w:pPr>
      <w:bookmarkStart w:id="25" w:name="_Toc240289556"/>
      <w:r>
        <w:rPr>
          <w:rFonts w:hint="eastAsia"/>
        </w:rPr>
        <w:t>과업 목표</w:t>
      </w:r>
      <w:bookmarkEnd w:id="25"/>
    </w:p>
    <w:p w:rsidR="00C367C4" w:rsidRDefault="00C367C4" w:rsidP="00C367C4">
      <w:pPr>
        <w:pStyle w:val="4"/>
        <w:rPr>
          <w:b w:val="0"/>
        </w:rPr>
      </w:pPr>
      <w:r w:rsidRPr="002E5919">
        <w:rPr>
          <w:rFonts w:hint="eastAsia"/>
          <w:b w:val="0"/>
        </w:rPr>
        <w:t>영업</w:t>
      </w:r>
      <w:r>
        <w:rPr>
          <w:rFonts w:hint="eastAsia"/>
          <w:b w:val="0"/>
        </w:rPr>
        <w:t xml:space="preserve"> 양도에 따른 상용 솔루션 라이선스 소유권 이전 대응</w:t>
      </w:r>
    </w:p>
    <w:p w:rsidR="00C367C4" w:rsidRPr="00C367C4" w:rsidRDefault="00C367C4" w:rsidP="00C367C4">
      <w:pPr>
        <w:pStyle w:val="4"/>
        <w:numPr>
          <w:ilvl w:val="0"/>
          <w:numId w:val="0"/>
        </w:numPr>
        <w:ind w:left="1254"/>
        <w:rPr>
          <w:b w:val="0"/>
        </w:rPr>
      </w:pPr>
      <w:r>
        <w:rPr>
          <w:rFonts w:hint="eastAsia"/>
          <w:b w:val="0"/>
        </w:rPr>
        <w:t>(</w:t>
      </w:r>
      <w:r w:rsidRPr="00C367C4">
        <w:rPr>
          <w:rFonts w:hint="eastAsia"/>
          <w:b w:val="0"/>
        </w:rPr>
        <w:t>대상 솔루션</w:t>
      </w:r>
      <w:r>
        <w:rPr>
          <w:rFonts w:hint="eastAsia"/>
          <w:b w:val="0"/>
        </w:rPr>
        <w:t xml:space="preserve"> : </w:t>
      </w:r>
      <w:r w:rsidRPr="00C367C4">
        <w:rPr>
          <w:rFonts w:hint="eastAsia"/>
          <w:b w:val="0"/>
        </w:rPr>
        <w:t>Oracle과 WebToB&amp;Jeus</w:t>
      </w:r>
      <w:r>
        <w:rPr>
          <w:rFonts w:hint="eastAsia"/>
          <w:b w:val="0"/>
        </w:rPr>
        <w:t>)</w:t>
      </w:r>
    </w:p>
    <w:p w:rsidR="00C367C4" w:rsidRPr="00C367C4" w:rsidRDefault="00C367C4" w:rsidP="00B4358C">
      <w:pPr>
        <w:pStyle w:val="4"/>
        <w:rPr>
          <w:b w:val="0"/>
        </w:rPr>
      </w:pPr>
      <w:r>
        <w:rPr>
          <w:rFonts w:hint="eastAsia"/>
          <w:b w:val="0"/>
        </w:rPr>
        <w:t>현재 각 애플리케이션별 혼재된 실행환경을 정비</w:t>
      </w:r>
      <w:r>
        <w:rPr>
          <w:b w:val="0"/>
        </w:rPr>
        <w:t>하고</w:t>
      </w:r>
      <w:r>
        <w:rPr>
          <w:rFonts w:hint="eastAsia"/>
          <w:b w:val="0"/>
        </w:rPr>
        <w:t>, 불필요한 상용 솔루션 라이선스</w:t>
      </w:r>
      <w:r w:rsidR="000B23C3">
        <w:rPr>
          <w:rFonts w:hint="eastAsia"/>
          <w:b w:val="0"/>
        </w:rPr>
        <w:t xml:space="preserve"> 사용을</w:t>
      </w:r>
      <w:r w:rsidR="000B359D">
        <w:rPr>
          <w:rFonts w:hint="eastAsia"/>
          <w:b w:val="0"/>
        </w:rPr>
        <w:t xml:space="preserve"> 제거</w:t>
      </w:r>
    </w:p>
    <w:tbl>
      <w:tblPr>
        <w:tblStyle w:val="a5"/>
        <w:tblW w:w="0" w:type="auto"/>
        <w:tblInd w:w="857" w:type="dxa"/>
        <w:tblLook w:val="04A0" w:firstRow="1" w:lastRow="0" w:firstColumn="1" w:lastColumn="0" w:noHBand="0" w:noVBand="1"/>
      </w:tblPr>
      <w:tblGrid>
        <w:gridCol w:w="2228"/>
        <w:gridCol w:w="3260"/>
        <w:gridCol w:w="2897"/>
      </w:tblGrid>
      <w:tr w:rsidR="00D27511" w:rsidTr="00C367C4">
        <w:tc>
          <w:tcPr>
            <w:tcW w:w="2228" w:type="dxa"/>
            <w:tcBorders>
              <w:left w:val="nil"/>
            </w:tcBorders>
            <w:shd w:val="clear" w:color="auto" w:fill="D9D9D9" w:themeFill="background1" w:themeFillShade="D9"/>
          </w:tcPr>
          <w:p w:rsidR="00D27511" w:rsidRPr="00E428C6" w:rsidRDefault="00D27511" w:rsidP="00E428C6">
            <w:pPr>
              <w:jc w:val="center"/>
              <w:rPr>
                <w:b/>
                <w:sz w:val="22"/>
              </w:rPr>
            </w:pPr>
            <w:r w:rsidRPr="00E428C6">
              <w:rPr>
                <w:rFonts w:hint="eastAsia"/>
                <w:b/>
                <w:sz w:val="22"/>
              </w:rPr>
              <w:t>구분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D27511" w:rsidRPr="00E428C6" w:rsidRDefault="00D27511" w:rsidP="00E428C6">
            <w:pPr>
              <w:jc w:val="center"/>
              <w:rPr>
                <w:b/>
                <w:sz w:val="22"/>
              </w:rPr>
            </w:pPr>
            <w:r w:rsidRPr="00E428C6">
              <w:rPr>
                <w:rFonts w:hint="eastAsia"/>
                <w:b/>
                <w:sz w:val="22"/>
              </w:rPr>
              <w:t>현행</w:t>
            </w:r>
          </w:p>
        </w:tc>
        <w:tc>
          <w:tcPr>
            <w:tcW w:w="2897" w:type="dxa"/>
            <w:tcBorders>
              <w:right w:val="nil"/>
            </w:tcBorders>
            <w:shd w:val="clear" w:color="auto" w:fill="D9D9D9" w:themeFill="background1" w:themeFillShade="D9"/>
          </w:tcPr>
          <w:p w:rsidR="00D27511" w:rsidRPr="00E428C6" w:rsidRDefault="00D27511" w:rsidP="00E428C6">
            <w:pPr>
              <w:jc w:val="center"/>
              <w:rPr>
                <w:b/>
                <w:sz w:val="22"/>
              </w:rPr>
            </w:pPr>
            <w:r w:rsidRPr="00E428C6">
              <w:rPr>
                <w:rFonts w:hint="eastAsia"/>
                <w:b/>
                <w:sz w:val="22"/>
              </w:rPr>
              <w:t>목표</w:t>
            </w:r>
          </w:p>
        </w:tc>
      </w:tr>
      <w:tr w:rsidR="00D27511" w:rsidTr="00C367C4">
        <w:tc>
          <w:tcPr>
            <w:tcW w:w="2228" w:type="dxa"/>
            <w:tcBorders>
              <w:left w:val="nil"/>
            </w:tcBorders>
            <w:vAlign w:val="center"/>
          </w:tcPr>
          <w:p w:rsidR="00D27511" w:rsidRPr="00E428C6" w:rsidRDefault="00C367C4" w:rsidP="00E428C6">
            <w:pPr>
              <w:jc w:val="center"/>
              <w:rPr>
                <w:b/>
                <w:sz w:val="22"/>
              </w:rPr>
            </w:pPr>
            <w:r w:rsidRPr="00E428C6">
              <w:rPr>
                <w:rFonts w:hint="eastAsia"/>
                <w:b/>
                <w:sz w:val="22"/>
              </w:rPr>
              <w:t>DBMS</w:t>
            </w:r>
          </w:p>
        </w:tc>
        <w:tc>
          <w:tcPr>
            <w:tcW w:w="3260" w:type="dxa"/>
          </w:tcPr>
          <w:p w:rsidR="00D27511" w:rsidRPr="00E428C6" w:rsidRDefault="00C367C4" w:rsidP="00E428C6">
            <w:pPr>
              <w:jc w:val="center"/>
              <w:rPr>
                <w:b/>
                <w:sz w:val="22"/>
              </w:rPr>
            </w:pPr>
            <w:r w:rsidRPr="00E428C6">
              <w:rPr>
                <w:rFonts w:hint="eastAsia"/>
                <w:b/>
                <w:sz w:val="22"/>
              </w:rPr>
              <w:t>Oracle / Maria</w:t>
            </w:r>
          </w:p>
        </w:tc>
        <w:tc>
          <w:tcPr>
            <w:tcW w:w="2897" w:type="dxa"/>
            <w:tcBorders>
              <w:right w:val="nil"/>
            </w:tcBorders>
          </w:tcPr>
          <w:p w:rsidR="00D27511" w:rsidRPr="00E428C6" w:rsidRDefault="00C367C4" w:rsidP="00E428C6">
            <w:pPr>
              <w:jc w:val="center"/>
              <w:rPr>
                <w:b/>
                <w:sz w:val="22"/>
              </w:rPr>
            </w:pPr>
            <w:r w:rsidRPr="00E428C6">
              <w:rPr>
                <w:rFonts w:hint="eastAsia"/>
                <w:b/>
                <w:sz w:val="22"/>
              </w:rPr>
              <w:t>Maria</w:t>
            </w:r>
          </w:p>
        </w:tc>
      </w:tr>
      <w:tr w:rsidR="00D27511" w:rsidTr="00C367C4">
        <w:tc>
          <w:tcPr>
            <w:tcW w:w="2228" w:type="dxa"/>
            <w:tcBorders>
              <w:left w:val="nil"/>
            </w:tcBorders>
            <w:vAlign w:val="center"/>
          </w:tcPr>
          <w:p w:rsidR="00D27511" w:rsidRPr="00E428C6" w:rsidRDefault="00C367C4" w:rsidP="00E428C6">
            <w:pPr>
              <w:jc w:val="center"/>
              <w:rPr>
                <w:b/>
                <w:sz w:val="22"/>
              </w:rPr>
            </w:pPr>
            <w:r w:rsidRPr="00E428C6">
              <w:rPr>
                <w:rFonts w:hint="eastAsia"/>
                <w:b/>
                <w:sz w:val="22"/>
              </w:rPr>
              <w:t>WEB/WAS</w:t>
            </w:r>
          </w:p>
        </w:tc>
        <w:tc>
          <w:tcPr>
            <w:tcW w:w="3260" w:type="dxa"/>
          </w:tcPr>
          <w:p w:rsidR="00D27511" w:rsidRPr="00E428C6" w:rsidRDefault="00C367C4" w:rsidP="00E428C6">
            <w:pPr>
              <w:jc w:val="center"/>
              <w:rPr>
                <w:b/>
                <w:sz w:val="22"/>
              </w:rPr>
            </w:pPr>
            <w:proofErr w:type="spellStart"/>
            <w:r w:rsidRPr="00E428C6">
              <w:rPr>
                <w:rFonts w:hint="eastAsia"/>
                <w:b/>
                <w:sz w:val="22"/>
              </w:rPr>
              <w:t>WebToB&amp;Jeus</w:t>
            </w:r>
            <w:proofErr w:type="spellEnd"/>
            <w:r w:rsidR="004D0824" w:rsidRPr="00E428C6">
              <w:rPr>
                <w:rFonts w:hint="eastAsia"/>
                <w:b/>
                <w:sz w:val="22"/>
              </w:rPr>
              <w:t xml:space="preserve"> / </w:t>
            </w:r>
            <w:proofErr w:type="spellStart"/>
            <w:r w:rsidRPr="00E428C6">
              <w:rPr>
                <w:rFonts w:hint="eastAsia"/>
                <w:b/>
                <w:sz w:val="22"/>
              </w:rPr>
              <w:t>Nginx&amp;</w:t>
            </w:r>
            <w:r w:rsidR="004D0824" w:rsidRPr="00E428C6">
              <w:rPr>
                <w:rFonts w:hint="eastAsia"/>
                <w:b/>
                <w:sz w:val="22"/>
              </w:rPr>
              <w:t>Tomcat</w:t>
            </w:r>
            <w:proofErr w:type="spellEnd"/>
          </w:p>
        </w:tc>
        <w:tc>
          <w:tcPr>
            <w:tcW w:w="2897" w:type="dxa"/>
            <w:tcBorders>
              <w:right w:val="nil"/>
            </w:tcBorders>
            <w:vAlign w:val="center"/>
          </w:tcPr>
          <w:p w:rsidR="00D27511" w:rsidRPr="00E428C6" w:rsidRDefault="00C367C4" w:rsidP="00E428C6">
            <w:pPr>
              <w:jc w:val="center"/>
              <w:rPr>
                <w:b/>
                <w:sz w:val="22"/>
              </w:rPr>
            </w:pPr>
            <w:proofErr w:type="spellStart"/>
            <w:r w:rsidRPr="00E428C6">
              <w:rPr>
                <w:rFonts w:hint="eastAsia"/>
                <w:b/>
                <w:sz w:val="22"/>
              </w:rPr>
              <w:t>Nginx&amp;Tomcat</w:t>
            </w:r>
            <w:proofErr w:type="spellEnd"/>
          </w:p>
        </w:tc>
      </w:tr>
    </w:tbl>
    <w:p w:rsidR="00D27511" w:rsidRPr="00B84998" w:rsidRDefault="00D27511" w:rsidP="00D27511">
      <w:pPr>
        <w:pStyle w:val="3"/>
        <w:numPr>
          <w:ilvl w:val="0"/>
          <w:numId w:val="0"/>
        </w:numPr>
        <w:spacing w:line="240" w:lineRule="auto"/>
        <w:ind w:left="857" w:hanging="403"/>
        <w:rPr>
          <w:sz w:val="8"/>
          <w:szCs w:val="8"/>
        </w:rPr>
      </w:pPr>
    </w:p>
    <w:p w:rsidR="00D27511" w:rsidRPr="00926FBE" w:rsidRDefault="00D27511" w:rsidP="00E428C6">
      <w:pPr>
        <w:pStyle w:val="3"/>
      </w:pPr>
      <w:bookmarkStart w:id="26" w:name="_Toc240289557"/>
      <w:r>
        <w:rPr>
          <w:rFonts w:hint="eastAsia"/>
        </w:rPr>
        <w:t>과업 내용</w:t>
      </w:r>
      <w:bookmarkEnd w:id="26"/>
    </w:p>
    <w:p w:rsidR="00D27511" w:rsidRPr="00055E33" w:rsidRDefault="009830CF" w:rsidP="00D27511">
      <w:pPr>
        <w:pStyle w:val="4"/>
        <w:rPr>
          <w:b w:val="0"/>
        </w:rPr>
      </w:pPr>
      <w:r>
        <w:rPr>
          <w:rFonts w:hint="eastAsia"/>
          <w:b w:val="0"/>
        </w:rPr>
        <w:t>상용 솔루션 라이선스 사용 현황 식별</w:t>
      </w:r>
    </w:p>
    <w:p w:rsidR="00C5384D" w:rsidRPr="009830CF" w:rsidRDefault="009830CF" w:rsidP="009830CF">
      <w:pPr>
        <w:pStyle w:val="4"/>
        <w:rPr>
          <w:b w:val="0"/>
        </w:rPr>
      </w:pPr>
      <w:r>
        <w:rPr>
          <w:rFonts w:hint="eastAsia"/>
          <w:b w:val="0"/>
        </w:rPr>
        <w:t>불필요한 상용 솔루션 라이선스 사용 제거 및 대체 구성</w:t>
      </w:r>
    </w:p>
    <w:p w:rsidR="009830CF" w:rsidRDefault="009830CF" w:rsidP="009830CF">
      <w:pPr>
        <w:pStyle w:val="4"/>
        <w:rPr>
          <w:b w:val="0"/>
        </w:rPr>
      </w:pPr>
      <w:r>
        <w:rPr>
          <w:rFonts w:hint="eastAsia"/>
          <w:b w:val="0"/>
        </w:rPr>
        <w:t>중복 코드 정리</w:t>
      </w:r>
    </w:p>
    <w:p w:rsidR="009830CF" w:rsidRPr="002D5EEC" w:rsidRDefault="009830CF" w:rsidP="009830CF">
      <w:pPr>
        <w:pStyle w:val="4"/>
        <w:rPr>
          <w:b w:val="0"/>
        </w:rPr>
      </w:pPr>
      <w:r>
        <w:rPr>
          <w:rFonts w:hint="eastAsia"/>
          <w:b w:val="0"/>
        </w:rPr>
        <w:t xml:space="preserve">외부 </w:t>
      </w:r>
      <w:r w:rsidRPr="00055E33">
        <w:rPr>
          <w:rFonts w:hint="eastAsia"/>
          <w:b w:val="0"/>
        </w:rPr>
        <w:t>라이브러리</w:t>
      </w:r>
      <w:r>
        <w:rPr>
          <w:rFonts w:hint="eastAsia"/>
          <w:b w:val="0"/>
        </w:rPr>
        <w:t>에 대한</w:t>
      </w:r>
      <w:r w:rsidRPr="00055E33">
        <w:rPr>
          <w:rFonts w:hint="eastAsia"/>
          <w:b w:val="0"/>
        </w:rPr>
        <w:t xml:space="preserve"> 의존성 충돌 및 </w:t>
      </w:r>
      <w:r>
        <w:rPr>
          <w:rFonts w:hint="eastAsia"/>
          <w:b w:val="0"/>
        </w:rPr>
        <w:t xml:space="preserve">버전 </w:t>
      </w:r>
      <w:r w:rsidRPr="00055E33">
        <w:rPr>
          <w:rFonts w:hint="eastAsia"/>
          <w:b w:val="0"/>
        </w:rPr>
        <w:t>호환성 문제 해결</w:t>
      </w:r>
    </w:p>
    <w:p w:rsidR="009830CF" w:rsidRPr="002D5EEC" w:rsidRDefault="009830CF" w:rsidP="009830CF">
      <w:pPr>
        <w:pStyle w:val="4"/>
        <w:rPr>
          <w:b w:val="0"/>
        </w:rPr>
      </w:pPr>
      <w:r>
        <w:rPr>
          <w:rFonts w:hint="eastAsia"/>
          <w:b w:val="0"/>
        </w:rPr>
        <w:t>애플리케이션</w:t>
      </w:r>
      <w:r w:rsidRPr="00055E33">
        <w:rPr>
          <w:rFonts w:hint="eastAsia"/>
          <w:b w:val="0"/>
        </w:rPr>
        <w:t xml:space="preserve"> </w:t>
      </w:r>
      <w:r>
        <w:rPr>
          <w:rFonts w:hint="eastAsia"/>
          <w:b w:val="0"/>
        </w:rPr>
        <w:t xml:space="preserve">배포 및 </w:t>
      </w:r>
      <w:r w:rsidRPr="00055E33">
        <w:rPr>
          <w:rFonts w:hint="eastAsia"/>
          <w:b w:val="0"/>
        </w:rPr>
        <w:t xml:space="preserve">실행 환경 </w:t>
      </w:r>
      <w:r>
        <w:rPr>
          <w:rFonts w:hint="eastAsia"/>
          <w:b w:val="0"/>
        </w:rPr>
        <w:t>재</w:t>
      </w:r>
      <w:r w:rsidRPr="00055E33">
        <w:rPr>
          <w:rFonts w:hint="eastAsia"/>
          <w:b w:val="0"/>
        </w:rPr>
        <w:t>구성</w:t>
      </w:r>
    </w:p>
    <w:p w:rsidR="009830CF" w:rsidRPr="002D5EEC" w:rsidRDefault="009830CF" w:rsidP="009830CF">
      <w:pPr>
        <w:pStyle w:val="4"/>
        <w:rPr>
          <w:b w:val="0"/>
        </w:rPr>
      </w:pPr>
      <w:r>
        <w:rPr>
          <w:rFonts w:hint="eastAsia"/>
          <w:b w:val="0"/>
        </w:rPr>
        <w:lastRenderedPageBreak/>
        <w:t>주요 기능에 대한 단위 테스트 구성</w:t>
      </w:r>
    </w:p>
    <w:p w:rsidR="009830CF" w:rsidRDefault="009830CF" w:rsidP="009830CF">
      <w:pPr>
        <w:pStyle w:val="4"/>
        <w:rPr>
          <w:b w:val="0"/>
        </w:rPr>
      </w:pPr>
      <w:r w:rsidRPr="002D5EEC">
        <w:rPr>
          <w:rFonts w:hint="eastAsia"/>
          <w:b w:val="0"/>
        </w:rPr>
        <w:t>현행 주요 성능 지표 측정 및 기준선 확보</w:t>
      </w:r>
    </w:p>
    <w:p w:rsidR="009830CF" w:rsidRPr="002D5EEC" w:rsidRDefault="009830CF" w:rsidP="009830CF">
      <w:pPr>
        <w:pStyle w:val="4"/>
        <w:rPr>
          <w:b w:val="0"/>
        </w:rPr>
      </w:pPr>
      <w:r w:rsidRPr="00055E33">
        <w:rPr>
          <w:rFonts w:hint="eastAsia"/>
          <w:b w:val="0"/>
        </w:rPr>
        <w:t>코드 정적 분석 테스트 수행</w:t>
      </w:r>
      <w:r>
        <w:rPr>
          <w:rFonts w:hint="eastAsia"/>
          <w:b w:val="0"/>
        </w:rPr>
        <w:t xml:space="preserve"> 및 결함에 대한 조치</w:t>
      </w:r>
    </w:p>
    <w:p w:rsidR="009830CF" w:rsidRDefault="009830CF" w:rsidP="009830CF">
      <w:pPr>
        <w:pStyle w:val="4"/>
        <w:rPr>
          <w:b w:val="0"/>
        </w:rPr>
      </w:pPr>
      <w:r>
        <w:rPr>
          <w:rFonts w:hint="eastAsia"/>
          <w:b w:val="0"/>
        </w:rPr>
        <w:t>통합</w:t>
      </w:r>
      <w:r w:rsidRPr="00055E33">
        <w:rPr>
          <w:rFonts w:hint="eastAsia"/>
          <w:b w:val="0"/>
        </w:rPr>
        <w:t xml:space="preserve"> 테스트 수행</w:t>
      </w:r>
      <w:r>
        <w:rPr>
          <w:rFonts w:hint="eastAsia"/>
          <w:b w:val="0"/>
        </w:rPr>
        <w:t xml:space="preserve"> 및 결함에 대한 조치</w:t>
      </w:r>
    </w:p>
    <w:p w:rsidR="00C5384D" w:rsidRPr="00055E33" w:rsidRDefault="009830CF" w:rsidP="009E60FF">
      <w:pPr>
        <w:pStyle w:val="4"/>
        <w:spacing w:line="360" w:lineRule="auto"/>
        <w:rPr>
          <w:b w:val="0"/>
        </w:rPr>
      </w:pPr>
      <w:r>
        <w:rPr>
          <w:rFonts w:hint="eastAsia"/>
          <w:b w:val="0"/>
        </w:rPr>
        <w:t>인수 테스트 수행 및 결함에 대한 조치</w:t>
      </w:r>
    </w:p>
    <w:p w:rsidR="00C5384D" w:rsidRPr="00926FBE" w:rsidRDefault="00C5384D" w:rsidP="00C5384D">
      <w:pPr>
        <w:pStyle w:val="3"/>
        <w:numPr>
          <w:ilvl w:val="0"/>
          <w:numId w:val="9"/>
        </w:numPr>
        <w:ind w:left="857" w:hanging="403"/>
      </w:pPr>
      <w:bookmarkStart w:id="27" w:name="_Toc240289558"/>
      <w:r>
        <w:rPr>
          <w:rFonts w:hint="eastAsia"/>
        </w:rPr>
        <w:t>수행 요구사항</w:t>
      </w:r>
      <w:bookmarkEnd w:id="27"/>
      <w:r w:rsidRPr="00342102">
        <w:rPr>
          <w:rFonts w:hint="eastAsia"/>
        </w:rPr>
        <w:t xml:space="preserve"> </w:t>
      </w:r>
    </w:p>
    <w:p w:rsidR="009830CF" w:rsidRPr="00055E33" w:rsidRDefault="009830CF" w:rsidP="009830CF">
      <w:pPr>
        <w:pStyle w:val="4"/>
        <w:rPr>
          <w:b w:val="0"/>
        </w:rPr>
      </w:pPr>
      <w:r w:rsidRPr="00055E33">
        <w:rPr>
          <w:rFonts w:hint="eastAsia"/>
          <w:b w:val="0"/>
        </w:rPr>
        <w:t>외부 라이브러리 적용 시 보안 취약점, 라이선스 적정성 및 EOS/ESL 여부를 사전에 검토하고 안정성과 유지 보수성이 확보된 버전을 사용해야 합니다.</w:t>
      </w:r>
    </w:p>
    <w:p w:rsidR="009830CF" w:rsidRPr="00055E33" w:rsidRDefault="009830CF" w:rsidP="009830CF">
      <w:pPr>
        <w:pStyle w:val="4"/>
        <w:rPr>
          <w:b w:val="0"/>
        </w:rPr>
      </w:pPr>
      <w:r w:rsidRPr="00055E33">
        <w:rPr>
          <w:rFonts w:hint="eastAsia"/>
          <w:b w:val="0"/>
        </w:rPr>
        <w:t>공개된 보안 취약점이 존재하거나 지원이 종료(예정)된 라이브러리의 사용은  지양하고, 불가필하게 사용하는 경우 대체 방안 및 보완 대책을 수립하여 발주사와 협의해야 합니다.</w:t>
      </w:r>
    </w:p>
    <w:p w:rsidR="009830CF" w:rsidRPr="00BD3682" w:rsidRDefault="009830CF" w:rsidP="009830CF">
      <w:pPr>
        <w:pStyle w:val="4"/>
        <w:rPr>
          <w:b w:val="0"/>
        </w:rPr>
      </w:pPr>
      <w:r>
        <w:rPr>
          <w:rFonts w:hint="eastAsia"/>
          <w:b w:val="0"/>
        </w:rPr>
        <w:t>단위∙통합∙인수 테스트는 발주사와 협의한 시나리오에 따라 수행해야 합니다.</w:t>
      </w:r>
      <w:r w:rsidRPr="00BD3682">
        <w:rPr>
          <w:rFonts w:hint="eastAsia"/>
          <w:b w:val="0"/>
        </w:rPr>
        <w:t xml:space="preserve"> </w:t>
      </w:r>
    </w:p>
    <w:p w:rsidR="009830CF" w:rsidRPr="009830CF" w:rsidRDefault="009830CF" w:rsidP="00B4358C">
      <w:pPr>
        <w:pStyle w:val="4"/>
        <w:rPr>
          <w:b w:val="0"/>
        </w:rPr>
      </w:pPr>
      <w:r>
        <w:rPr>
          <w:rFonts w:hint="eastAsia"/>
          <w:b w:val="0"/>
        </w:rPr>
        <w:t xml:space="preserve">코드의 품질은 정적 분석 결과를 기반으로 점검하고, </w:t>
      </w:r>
      <w:r w:rsidRPr="00055E33">
        <w:rPr>
          <w:rFonts w:hint="eastAsia"/>
          <w:b w:val="0"/>
        </w:rPr>
        <w:t>보안 취약점∙코드 스멜 및 중복 코드 등을 개선하여 발주사가 정한 품질 기준을 충족해야 합니다.</w:t>
      </w:r>
    </w:p>
    <w:p w:rsidR="00C5384D" w:rsidRPr="00926FBE" w:rsidRDefault="00C5384D" w:rsidP="00C5384D">
      <w:pPr>
        <w:pStyle w:val="3"/>
        <w:numPr>
          <w:ilvl w:val="0"/>
          <w:numId w:val="9"/>
        </w:numPr>
        <w:ind w:left="857" w:hanging="403"/>
      </w:pPr>
      <w:bookmarkStart w:id="28" w:name="_Toc240289559"/>
      <w:r>
        <w:rPr>
          <w:rFonts w:hint="eastAsia"/>
        </w:rPr>
        <w:t>산출물</w:t>
      </w:r>
      <w:bookmarkEnd w:id="28"/>
    </w:p>
    <w:p w:rsidR="00041673" w:rsidRDefault="00041673" w:rsidP="00041673">
      <w:pPr>
        <w:pStyle w:val="4"/>
        <w:rPr>
          <w:b w:val="0"/>
        </w:rPr>
      </w:pPr>
      <w:r>
        <w:rPr>
          <w:rFonts w:hint="eastAsia"/>
          <w:b w:val="0"/>
        </w:rPr>
        <w:t>소스코드와 배포 및 실행 환경 구성에 필요한 모든 파일</w:t>
      </w:r>
    </w:p>
    <w:p w:rsidR="00041673" w:rsidRPr="00BD3682" w:rsidRDefault="00041673" w:rsidP="00041673">
      <w:pPr>
        <w:pStyle w:val="4"/>
        <w:rPr>
          <w:b w:val="0"/>
        </w:rPr>
      </w:pPr>
      <w:r>
        <w:rPr>
          <w:rFonts w:hint="eastAsia"/>
          <w:b w:val="0"/>
        </w:rPr>
        <w:t>단위∙통합∙인수</w:t>
      </w:r>
      <w:r w:rsidRPr="00055E33">
        <w:rPr>
          <w:rFonts w:hint="eastAsia"/>
          <w:b w:val="0"/>
        </w:rPr>
        <w:t xml:space="preserve"> 테스트 결과보고서</w:t>
      </w:r>
    </w:p>
    <w:p w:rsidR="00041673" w:rsidRPr="00055E33" w:rsidRDefault="00041673" w:rsidP="00041673">
      <w:pPr>
        <w:pStyle w:val="4"/>
        <w:rPr>
          <w:b w:val="0"/>
        </w:rPr>
      </w:pPr>
      <w:r w:rsidRPr="00055E33">
        <w:rPr>
          <w:rFonts w:hint="eastAsia"/>
          <w:b w:val="0"/>
        </w:rPr>
        <w:t xml:space="preserve">주요 </w:t>
      </w:r>
      <w:r>
        <w:rPr>
          <w:rFonts w:hint="eastAsia"/>
          <w:b w:val="0"/>
        </w:rPr>
        <w:t>(기록)</w:t>
      </w:r>
      <w:r w:rsidRPr="00055E33">
        <w:rPr>
          <w:rFonts w:hint="eastAsia"/>
          <w:b w:val="0"/>
        </w:rPr>
        <w:t>의사결정 과정이 기록된 ADR</w:t>
      </w:r>
      <w:r>
        <w:rPr>
          <w:rFonts w:hint="eastAsia"/>
          <w:b w:val="0"/>
        </w:rPr>
        <w:t>(Architecture Decision Record)</w:t>
      </w:r>
    </w:p>
    <w:p w:rsidR="00041673" w:rsidRPr="00055E33" w:rsidRDefault="00041673" w:rsidP="00041673">
      <w:pPr>
        <w:pStyle w:val="4"/>
        <w:rPr>
          <w:b w:val="0"/>
        </w:rPr>
      </w:pPr>
      <w:r w:rsidRPr="00055E33">
        <w:rPr>
          <w:rFonts w:hint="eastAsia"/>
          <w:b w:val="0"/>
        </w:rPr>
        <w:t>배포 및 운영 가이드</w:t>
      </w:r>
    </w:p>
    <w:p w:rsidR="00041673" w:rsidRDefault="00041673" w:rsidP="00041673">
      <w:pPr>
        <w:pStyle w:val="4"/>
        <w:rPr>
          <w:b w:val="0"/>
        </w:rPr>
      </w:pPr>
      <w:r w:rsidRPr="00055E33">
        <w:rPr>
          <w:rFonts w:hint="eastAsia"/>
          <w:b w:val="0"/>
        </w:rPr>
        <w:t>기타 과업 수행 과정에서 발주사가 요구하는 기술 문서</w:t>
      </w:r>
    </w:p>
    <w:p w:rsidR="0024107C" w:rsidRDefault="00041673" w:rsidP="007C4CD2">
      <w:pPr>
        <w:pStyle w:val="4"/>
        <w:numPr>
          <w:ilvl w:val="0"/>
          <w:numId w:val="0"/>
        </w:numPr>
        <w:rPr>
          <w:b w:val="0"/>
        </w:rPr>
      </w:pPr>
      <w:r>
        <w:rPr>
          <w:b w:val="0"/>
        </w:rPr>
        <w:br w:type="page"/>
      </w:r>
    </w:p>
    <w:p w:rsidR="0024107C" w:rsidRDefault="0024107C" w:rsidP="0024107C">
      <w:pPr>
        <w:pStyle w:val="1"/>
        <w:spacing w:line="360" w:lineRule="auto"/>
      </w:pPr>
      <w:r>
        <w:rPr>
          <w:rFonts w:hint="eastAsia"/>
        </w:rPr>
        <w:lastRenderedPageBreak/>
        <w:t xml:space="preserve"> </w:t>
      </w:r>
      <w:bookmarkStart w:id="29" w:name="_Toc240289560"/>
      <w:r>
        <w:rPr>
          <w:rFonts w:hint="eastAsia"/>
        </w:rPr>
        <w:t>제안서 작성</w:t>
      </w:r>
      <w:bookmarkEnd w:id="29"/>
    </w:p>
    <w:p w:rsidR="00E57B4B" w:rsidRPr="00461372" w:rsidRDefault="00461372" w:rsidP="00E57B4B">
      <w:pPr>
        <w:pStyle w:val="20"/>
        <w:numPr>
          <w:ilvl w:val="0"/>
          <w:numId w:val="28"/>
        </w:numPr>
        <w:spacing w:line="360" w:lineRule="auto"/>
        <w:ind w:left="573" w:hanging="403"/>
      </w:pPr>
      <w:bookmarkStart w:id="30" w:name="_Toc240289561"/>
      <w:r>
        <w:t>일반사항</w:t>
      </w:r>
      <w:bookmarkEnd w:id="30"/>
    </w:p>
    <w:p w:rsidR="00E57B4B" w:rsidRPr="00D10C18" w:rsidRDefault="005B27EF" w:rsidP="00E57B4B">
      <w:pPr>
        <w:pStyle w:val="3"/>
        <w:numPr>
          <w:ilvl w:val="0"/>
          <w:numId w:val="8"/>
        </w:numPr>
        <w:spacing w:line="240" w:lineRule="auto"/>
        <w:ind w:left="857" w:hanging="403"/>
        <w:rPr>
          <w:rFonts w:asciiTheme="minorEastAsia" w:hAnsiTheme="minorEastAsia"/>
          <w:b w:val="0"/>
        </w:rPr>
      </w:pPr>
      <w:bookmarkStart w:id="31" w:name="_Toc240289562"/>
      <w:r>
        <w:rPr>
          <w:rFonts w:asciiTheme="minorEastAsia" w:hAnsiTheme="minorEastAsia" w:hint="eastAsia"/>
        </w:rPr>
        <w:t>비밀정보</w:t>
      </w:r>
      <w:r w:rsidR="002F38D8">
        <w:rPr>
          <w:rFonts w:asciiTheme="minorEastAsia" w:hAnsiTheme="minorEastAsia" w:hint="eastAsia"/>
        </w:rPr>
        <w:t>의 보호</w:t>
      </w:r>
      <w:bookmarkEnd w:id="31"/>
    </w:p>
    <w:p w:rsidR="00AD7974" w:rsidRPr="00AD7974" w:rsidRDefault="00AD7974" w:rsidP="00E57B4B">
      <w:pPr>
        <w:pStyle w:val="4"/>
        <w:rPr>
          <w:rFonts w:asciiTheme="minorEastAsia" w:hAnsiTheme="minorEastAsia"/>
          <w:b w:val="0"/>
        </w:rPr>
      </w:pPr>
      <w:r>
        <w:rPr>
          <w:rFonts w:hint="eastAsia"/>
          <w:b w:val="0"/>
        </w:rPr>
        <w:t>제안사는 본 사업의 제안 목적을 위해 고유의 개념, 아이디어, 기술, 노하우 및 기타 정보를 제안서에 포함할 수 있습니다.</w:t>
      </w:r>
    </w:p>
    <w:p w:rsidR="00AD7974" w:rsidRDefault="00AD7974" w:rsidP="00E57B4B">
      <w:pPr>
        <w:pStyle w:val="4"/>
        <w:rPr>
          <w:rFonts w:asciiTheme="minorEastAsia" w:hAnsiTheme="minorEastAsia"/>
          <w:b w:val="0"/>
        </w:rPr>
      </w:pPr>
      <w:r>
        <w:rPr>
          <w:rFonts w:hint="eastAsia"/>
          <w:b w:val="0"/>
        </w:rPr>
        <w:t xml:space="preserve">제안사는 비밀로 보호할 필요가 있다고 판단하는 정보에 대해서는 해당 내용을 </w:t>
      </w:r>
      <w:r w:rsidR="005B27EF" w:rsidRPr="00AD7974">
        <w:rPr>
          <w:u w:val="single"/>
        </w:rPr>
        <w:t>“</w:t>
      </w:r>
      <w:r w:rsidR="005B27EF" w:rsidRPr="00AD7974">
        <w:rPr>
          <w:rFonts w:hint="eastAsia"/>
          <w:u w:val="single"/>
        </w:rPr>
        <w:t>비밀정보</w:t>
      </w:r>
      <w:r w:rsidR="005B27EF" w:rsidRPr="00AD7974">
        <w:rPr>
          <w:u w:val="single"/>
        </w:rPr>
        <w:t>”</w:t>
      </w:r>
      <w:r w:rsidR="005B27EF">
        <w:rPr>
          <w:rFonts w:hint="eastAsia"/>
          <w:b w:val="0"/>
        </w:rPr>
        <w:t>로 명시</w:t>
      </w:r>
      <w:r>
        <w:rPr>
          <w:rFonts w:hint="eastAsia"/>
          <w:b w:val="0"/>
        </w:rPr>
        <w:t>해야 합니다.</w:t>
      </w:r>
      <w:r w:rsidR="005B27EF">
        <w:rPr>
          <w:rFonts w:asciiTheme="minorEastAsia" w:hAnsiTheme="minorEastAsia" w:hint="eastAsia"/>
          <w:b w:val="0"/>
        </w:rPr>
        <w:t xml:space="preserve"> </w:t>
      </w:r>
    </w:p>
    <w:p w:rsidR="00AD7974" w:rsidRDefault="00AD7974" w:rsidP="00E57B4B">
      <w:pPr>
        <w:pStyle w:val="4"/>
        <w:rPr>
          <w:rFonts w:asciiTheme="minorEastAsia" w:hAnsiTheme="minorEastAsia"/>
          <w:b w:val="0"/>
        </w:rPr>
      </w:pPr>
      <w:r w:rsidRPr="00AD7974">
        <w:rPr>
          <w:u w:val="single"/>
        </w:rPr>
        <w:t>“</w:t>
      </w:r>
      <w:r w:rsidRPr="00AD7974">
        <w:rPr>
          <w:rFonts w:hint="eastAsia"/>
          <w:u w:val="single"/>
        </w:rPr>
        <w:t>비밀정보</w:t>
      </w:r>
      <w:r w:rsidRPr="00AD7974">
        <w:rPr>
          <w:u w:val="single"/>
        </w:rPr>
        <w:t>”</w:t>
      </w:r>
      <w:r w:rsidRPr="00AD7974">
        <w:rPr>
          <w:b w:val="0"/>
        </w:rPr>
        <w:t>라고</w:t>
      </w:r>
      <w:r>
        <w:rPr>
          <w:rFonts w:asciiTheme="minorEastAsia" w:hAnsiTheme="minorEastAsia" w:hint="eastAsia"/>
          <w:b w:val="0"/>
        </w:rPr>
        <w:t xml:space="preserve"> </w:t>
      </w:r>
      <w:r w:rsidR="00E57B4B" w:rsidRPr="0024107C">
        <w:rPr>
          <w:rFonts w:asciiTheme="minorEastAsia" w:hAnsiTheme="minorEastAsia" w:hint="eastAsia"/>
          <w:b w:val="0"/>
        </w:rPr>
        <w:t xml:space="preserve">명시되지 </w:t>
      </w:r>
      <w:r>
        <w:rPr>
          <w:rFonts w:asciiTheme="minorEastAsia" w:hAnsiTheme="minorEastAsia" w:hint="eastAsia"/>
          <w:b w:val="0"/>
        </w:rPr>
        <w:t>않으면 일반적인 제안 내용으로 취급됩니다.</w:t>
      </w:r>
    </w:p>
    <w:p w:rsidR="00E57B4B" w:rsidRPr="0024107C" w:rsidRDefault="00AD7974" w:rsidP="00267E5A">
      <w:pPr>
        <w:pStyle w:val="4"/>
        <w:rPr>
          <w:rFonts w:asciiTheme="minorEastAsia" w:hAnsiTheme="minorEastAsia"/>
          <w:b w:val="0"/>
        </w:rPr>
      </w:pPr>
      <w:r>
        <w:rPr>
          <w:rFonts w:asciiTheme="minorEastAsia" w:hAnsiTheme="minorEastAsia" w:hint="eastAsia"/>
          <w:b w:val="0"/>
        </w:rPr>
        <w:t>단, 제안사는 비밀정보의 범위를 합리적인 수준으로 한정해야 하며 제안서</w:t>
      </w:r>
      <w:r w:rsidR="00267E5A">
        <w:rPr>
          <w:rFonts w:asciiTheme="minorEastAsia" w:hAnsiTheme="minorEastAsia" w:hint="eastAsia"/>
          <w:b w:val="0"/>
        </w:rPr>
        <w:t xml:space="preserve"> </w:t>
      </w:r>
      <w:r>
        <w:rPr>
          <w:rFonts w:asciiTheme="minorEastAsia" w:hAnsiTheme="minorEastAsia" w:hint="eastAsia"/>
          <w:b w:val="0"/>
        </w:rPr>
        <w:t>전체를 포괄적으로 비밀정보로 지정해서는 안됩니다.</w:t>
      </w:r>
    </w:p>
    <w:p w:rsidR="00E57B4B" w:rsidRPr="00D10C18" w:rsidRDefault="00267E5A" w:rsidP="00267E5A">
      <w:pPr>
        <w:pStyle w:val="3"/>
        <w:rPr>
          <w:rFonts w:asciiTheme="minorEastAsia" w:hAnsiTheme="minorEastAsia"/>
          <w:b w:val="0"/>
        </w:rPr>
      </w:pPr>
      <w:bookmarkStart w:id="32" w:name="_Toc240289563"/>
      <w:r>
        <w:rPr>
          <w:rFonts w:asciiTheme="minorEastAsia" w:hAnsiTheme="minorEastAsia" w:hint="eastAsia"/>
        </w:rPr>
        <w:t>제안요청서의 검토 및 확인 의무</w:t>
      </w:r>
      <w:bookmarkEnd w:id="32"/>
    </w:p>
    <w:p w:rsidR="00267E5A" w:rsidRDefault="00267E5A" w:rsidP="00E57B4B">
      <w:pPr>
        <w:pStyle w:val="4"/>
        <w:rPr>
          <w:b w:val="0"/>
        </w:rPr>
      </w:pPr>
      <w:r>
        <w:rPr>
          <w:rFonts w:hint="eastAsia"/>
          <w:b w:val="0"/>
        </w:rPr>
        <w:t>제안사는 본 제안요청서의 내용과 사업 수행에 필요한 제반 사항을 충분히 검토한 후 제안서를 작성해야 합니다.</w:t>
      </w:r>
    </w:p>
    <w:p w:rsidR="00267E5A" w:rsidRDefault="00267E5A" w:rsidP="00E57B4B">
      <w:pPr>
        <w:pStyle w:val="4"/>
        <w:rPr>
          <w:b w:val="0"/>
        </w:rPr>
      </w:pPr>
      <w:r>
        <w:rPr>
          <w:rFonts w:hint="eastAsia"/>
          <w:b w:val="0"/>
        </w:rPr>
        <w:t>제안요청서에 제시된 내용 중 불명확하거나 상호 모순되는 사항, 누락 또는 오류가 있다고 판단되는 사항에 대해서는 반드시 제안서 제출 전 발주사에 질의하여 확인해야 합니다.</w:t>
      </w:r>
    </w:p>
    <w:p w:rsidR="00267E5A" w:rsidRDefault="00267E5A" w:rsidP="00E57B4B">
      <w:pPr>
        <w:pStyle w:val="4"/>
        <w:rPr>
          <w:b w:val="0"/>
        </w:rPr>
      </w:pPr>
      <w:r>
        <w:rPr>
          <w:rFonts w:hint="eastAsia"/>
          <w:b w:val="0"/>
        </w:rPr>
        <w:t>제안사는 제안서 작성 및 사업 수행에 필요한 기술적∙업무적 사항에 대해서 제안요청서의 내용만을 근거로 충분한 검토 없이 제안해서는 안됩니다.</w:t>
      </w:r>
    </w:p>
    <w:p w:rsidR="00E57B4B" w:rsidRDefault="00267E5A" w:rsidP="00CF0404">
      <w:pPr>
        <w:pStyle w:val="4"/>
        <w:spacing w:line="360" w:lineRule="auto"/>
        <w:rPr>
          <w:b w:val="0"/>
        </w:rPr>
      </w:pPr>
      <w:r>
        <w:rPr>
          <w:rFonts w:hint="eastAsia"/>
          <w:b w:val="0"/>
        </w:rPr>
        <w:t>제안요청서 검토 부족으로 발생한 문제는 제안사가 책임을 부담합니다.</w:t>
      </w:r>
    </w:p>
    <w:p w:rsidR="002A608C" w:rsidRPr="00461372" w:rsidRDefault="002A608C" w:rsidP="002A608C">
      <w:pPr>
        <w:pStyle w:val="20"/>
        <w:numPr>
          <w:ilvl w:val="0"/>
          <w:numId w:val="28"/>
        </w:numPr>
        <w:spacing w:line="360" w:lineRule="auto"/>
        <w:ind w:left="573" w:hanging="403"/>
      </w:pPr>
      <w:bookmarkStart w:id="33" w:name="_Toc240289564"/>
      <w:r>
        <w:t>작성지</w:t>
      </w:r>
      <w:r w:rsidR="00CF0404">
        <w:t>침</w:t>
      </w:r>
      <w:bookmarkEnd w:id="33"/>
    </w:p>
    <w:p w:rsidR="002A608C" w:rsidRPr="00CF0404" w:rsidRDefault="00CF0404" w:rsidP="00CF0404">
      <w:pPr>
        <w:pStyle w:val="3"/>
        <w:numPr>
          <w:ilvl w:val="0"/>
          <w:numId w:val="29"/>
        </w:numPr>
        <w:spacing w:line="240" w:lineRule="auto"/>
        <w:ind w:left="857" w:hanging="403"/>
        <w:rPr>
          <w:rFonts w:asciiTheme="minorEastAsia" w:hAnsiTheme="minorEastAsia"/>
          <w:b w:val="0"/>
        </w:rPr>
      </w:pPr>
      <w:bookmarkStart w:id="34" w:name="_Toc240289565"/>
      <w:r>
        <w:rPr>
          <w:rFonts w:asciiTheme="minorEastAsia" w:hAnsiTheme="minorEastAsia" w:hint="eastAsia"/>
        </w:rPr>
        <w:t>제안서 작성 기준</w:t>
      </w:r>
      <w:bookmarkEnd w:id="34"/>
    </w:p>
    <w:p w:rsidR="002A608C" w:rsidRDefault="00CF0404" w:rsidP="00CF0404">
      <w:pPr>
        <w:pStyle w:val="4"/>
        <w:rPr>
          <w:b w:val="0"/>
        </w:rPr>
      </w:pPr>
      <w:r w:rsidRPr="00CF0404">
        <w:rPr>
          <w:rFonts w:hint="eastAsia"/>
          <w:b w:val="0"/>
        </w:rPr>
        <w:t>본 제안요청서에서 제시한 사업 목적, 과업 범위 및 요구사항을 충분히 이해하고 작성합니다.</w:t>
      </w:r>
    </w:p>
    <w:p w:rsidR="00CF0404" w:rsidRDefault="00CF0404" w:rsidP="00CF0404">
      <w:pPr>
        <w:pStyle w:val="4"/>
        <w:rPr>
          <w:b w:val="0"/>
        </w:rPr>
      </w:pPr>
      <w:r>
        <w:rPr>
          <w:rFonts w:hint="eastAsia"/>
          <w:b w:val="0"/>
        </w:rPr>
        <w:t>제안내용은 구체적이고, 명확하게 작성해야 합니다. 추상적이거나 일반적인 표현보다는 실제 수행 방법, 적용 기술, 추진 절차와 결과물을 중심으로 작성하는 것을 권장합니다.</w:t>
      </w:r>
    </w:p>
    <w:p w:rsidR="00CF0404" w:rsidRDefault="00CF0404" w:rsidP="00CF0404">
      <w:pPr>
        <w:pStyle w:val="4"/>
        <w:rPr>
          <w:b w:val="0"/>
        </w:rPr>
      </w:pPr>
      <w:r>
        <w:rPr>
          <w:rFonts w:hint="eastAsia"/>
          <w:b w:val="0"/>
        </w:rPr>
        <w:t>제안요청서에서 요구하는 사항에 대한 수용 여부와 구현 또는 수행 방안을 명확하게 제시합니다.</w:t>
      </w:r>
    </w:p>
    <w:p w:rsidR="00CF0404" w:rsidRDefault="00CF0404" w:rsidP="00CF0404">
      <w:pPr>
        <w:pStyle w:val="4"/>
        <w:rPr>
          <w:b w:val="0"/>
        </w:rPr>
      </w:pPr>
      <w:r>
        <w:rPr>
          <w:rFonts w:hint="eastAsia"/>
          <w:b w:val="0"/>
        </w:rPr>
        <w:t xml:space="preserve">제안내용은 상호 일관성을 유지해야 합니다. 특히 수행계획, 투입인력, 일정, </w:t>
      </w:r>
      <w:r>
        <w:rPr>
          <w:rFonts w:hint="eastAsia"/>
          <w:b w:val="0"/>
        </w:rPr>
        <w:lastRenderedPageBreak/>
        <w:t>산출물 및 비용 등의 내용이 서로 상충되지 않도록 작성합니다.</w:t>
      </w:r>
    </w:p>
    <w:p w:rsidR="00CF0404" w:rsidRDefault="00CF0404" w:rsidP="00CF0404">
      <w:pPr>
        <w:pStyle w:val="4"/>
        <w:rPr>
          <w:b w:val="0"/>
        </w:rPr>
      </w:pPr>
      <w:r>
        <w:rPr>
          <w:rFonts w:hint="eastAsia"/>
          <w:b w:val="0"/>
        </w:rPr>
        <w:t>제안내용은 사실에 근거해서 작성하며, 필요한 경우 이를 확인할 수 있는 증빙 자료를 제출합니다.</w:t>
      </w:r>
    </w:p>
    <w:p w:rsidR="00CF0404" w:rsidRDefault="00CF0404" w:rsidP="00CF0404">
      <w:pPr>
        <w:pStyle w:val="4"/>
        <w:rPr>
          <w:b w:val="0"/>
        </w:rPr>
      </w:pPr>
      <w:r>
        <w:rPr>
          <w:rFonts w:hint="eastAsia"/>
          <w:b w:val="0"/>
        </w:rPr>
        <w:t>제안요청서에서 제시하지 않은 사항이라도 사업 목적 달성이나 안정적 수행을 위해 필요하다고 판단되는 경우 추가로 제안할 수 있습니다.</w:t>
      </w:r>
    </w:p>
    <w:p w:rsidR="00CF0404" w:rsidRDefault="00CF0404" w:rsidP="00CF0404">
      <w:pPr>
        <w:pStyle w:val="4"/>
        <w:rPr>
          <w:b w:val="0"/>
        </w:rPr>
      </w:pPr>
      <w:r>
        <w:rPr>
          <w:rFonts w:hint="eastAsia"/>
          <w:b w:val="0"/>
        </w:rPr>
        <w:t>발주사의 협조가 필요한 사항인 경우 이를 명확하게 기재해야 합니다.</w:t>
      </w:r>
    </w:p>
    <w:p w:rsidR="00CF0404" w:rsidRDefault="00CF0404" w:rsidP="00CF0404">
      <w:pPr>
        <w:pStyle w:val="4"/>
        <w:rPr>
          <w:b w:val="0"/>
        </w:rPr>
      </w:pPr>
      <w:r>
        <w:rPr>
          <w:rFonts w:hint="eastAsia"/>
          <w:b w:val="0"/>
        </w:rPr>
        <w:t>제안서에 사용되는 용어와 약어는 가능한 일반적으로 통용되는 표현을 사용합니다. 전문용어나 약어를 사용하는 경우 그 의미를 설명해야 합니다.</w:t>
      </w:r>
    </w:p>
    <w:p w:rsidR="00E73CA7" w:rsidRDefault="00F21C9B" w:rsidP="00F21C9B">
      <w:pPr>
        <w:pStyle w:val="4"/>
        <w:rPr>
          <w:b w:val="0"/>
        </w:rPr>
      </w:pPr>
      <w:r>
        <w:rPr>
          <w:rFonts w:hint="eastAsia"/>
          <w:b w:val="0"/>
        </w:rPr>
        <w:t xml:space="preserve">제안사는 제안서 작성 및 제출 전 제안내용의 실현 가능성, 기술적 타당성, 투입인력 및 수행일정 등을 충분히 검토해야 합니다. </w:t>
      </w:r>
    </w:p>
    <w:p w:rsidR="00232825" w:rsidRPr="00F21C9B" w:rsidRDefault="00F21C9B" w:rsidP="00F21C9B">
      <w:pPr>
        <w:pStyle w:val="4"/>
        <w:rPr>
          <w:b w:val="0"/>
        </w:rPr>
      </w:pPr>
      <w:r>
        <w:rPr>
          <w:rFonts w:hint="eastAsia"/>
          <w:b w:val="0"/>
        </w:rPr>
        <w:t xml:space="preserve">제안서 제출 이후 단순 착오 또는 검토 부족을 이유로 제안내용의 변경을 요구할 수 없습니다. </w:t>
      </w:r>
      <w:r w:rsidR="00CF0404" w:rsidRPr="00F21C9B">
        <w:rPr>
          <w:rFonts w:hint="eastAsia"/>
          <w:b w:val="0"/>
        </w:rPr>
        <w:t>단, 발주사의 요청 또는 승인이 있는 경우에 한해서 변경할 수 있습니다.</w:t>
      </w:r>
    </w:p>
    <w:p w:rsidR="00232825" w:rsidRPr="00232825" w:rsidRDefault="00232825" w:rsidP="00232825">
      <w:pPr>
        <w:pStyle w:val="4"/>
        <w:numPr>
          <w:ilvl w:val="0"/>
          <w:numId w:val="0"/>
        </w:numPr>
        <w:ind w:left="1254" w:hanging="403"/>
        <w:rPr>
          <w:b w:val="0"/>
          <w:sz w:val="6"/>
          <w:szCs w:val="6"/>
        </w:rPr>
      </w:pPr>
    </w:p>
    <w:p w:rsidR="00E57B4B" w:rsidRPr="005C61E1" w:rsidRDefault="00232825" w:rsidP="00232825">
      <w:pPr>
        <w:pStyle w:val="3"/>
        <w:spacing w:line="360" w:lineRule="auto"/>
        <w:rPr>
          <w:rFonts w:asciiTheme="minorEastAsia" w:hAnsiTheme="minorEastAsia"/>
          <w:b w:val="0"/>
        </w:rPr>
      </w:pPr>
      <w:bookmarkStart w:id="35" w:name="_Toc240289566"/>
      <w:r>
        <w:rPr>
          <w:rFonts w:asciiTheme="minorEastAsia" w:hAnsiTheme="minorEastAsia" w:hint="eastAsia"/>
        </w:rPr>
        <w:t>제안서 구성 및 분량</w:t>
      </w:r>
      <w:bookmarkEnd w:id="35"/>
    </w:p>
    <w:p w:rsidR="005B27EF" w:rsidRDefault="00232825" w:rsidP="00E57B4B">
      <w:pPr>
        <w:pStyle w:val="4"/>
        <w:rPr>
          <w:b w:val="0"/>
        </w:rPr>
      </w:pPr>
      <w:r>
        <w:rPr>
          <w:rFonts w:hint="eastAsia"/>
          <w:b w:val="0"/>
        </w:rPr>
        <w:t>일반적인 회사 소개나 홍보성 내용은 최소화합니다.</w:t>
      </w:r>
    </w:p>
    <w:p w:rsidR="00232825" w:rsidRDefault="00232825" w:rsidP="00E57B4B">
      <w:pPr>
        <w:pStyle w:val="4"/>
        <w:rPr>
          <w:b w:val="0"/>
        </w:rPr>
      </w:pPr>
      <w:r>
        <w:rPr>
          <w:rFonts w:hint="eastAsia"/>
          <w:b w:val="0"/>
        </w:rPr>
        <w:t>회사의 일반현황, 유사 사업 수행실적, 참여인력의 경력사항, 자격증 및 실적 증빙 자료 등 본문의 이해를 돕는 보조 자료는 별첨 또는 부록으로 구성할 수 있습니다.</w:t>
      </w:r>
    </w:p>
    <w:p w:rsidR="006C234C" w:rsidRDefault="006C234C" w:rsidP="00E57B4B">
      <w:pPr>
        <w:pStyle w:val="4"/>
        <w:rPr>
          <w:b w:val="0"/>
        </w:rPr>
      </w:pPr>
      <w:r>
        <w:rPr>
          <w:rFonts w:hint="eastAsia"/>
          <w:b w:val="0"/>
        </w:rPr>
        <w:t>주요 참여 인력의 역할과 경력을 명확하게 제시합니다.</w:t>
      </w:r>
    </w:p>
    <w:p w:rsidR="00232825" w:rsidRDefault="00232825" w:rsidP="00E57B4B">
      <w:pPr>
        <w:pStyle w:val="4"/>
        <w:rPr>
          <w:b w:val="0"/>
        </w:rPr>
      </w:pPr>
      <w:r>
        <w:rPr>
          <w:rFonts w:hint="eastAsia"/>
          <w:b w:val="0"/>
        </w:rPr>
        <w:t>제안서 본문은 A4 기준 50 페이지 이내로 작성하는 것을 원칙으로 합니다. 단, 표지목차∙별첨∙부록은 분량 산정에서 제외합니다.</w:t>
      </w:r>
    </w:p>
    <w:p w:rsidR="00232825" w:rsidRDefault="00232825" w:rsidP="00232825">
      <w:pPr>
        <w:pStyle w:val="4"/>
        <w:rPr>
          <w:b w:val="0"/>
        </w:rPr>
      </w:pPr>
      <w:r>
        <w:rPr>
          <w:rFonts w:hint="eastAsia"/>
          <w:b w:val="0"/>
        </w:rPr>
        <w:t xml:space="preserve">제안서 내용의 이해를 도울 수 있도록 도표, 그림, 구성도 등 시각자료를 적절히 활용합니다. </w:t>
      </w:r>
    </w:p>
    <w:p w:rsidR="00232825" w:rsidRDefault="00232825" w:rsidP="00232825">
      <w:pPr>
        <w:pStyle w:val="4"/>
        <w:rPr>
          <w:b w:val="0"/>
        </w:rPr>
      </w:pPr>
      <w:r>
        <w:rPr>
          <w:rFonts w:hint="eastAsia"/>
          <w:b w:val="0"/>
        </w:rPr>
        <w:t>주요 내용에 대한 설명을 별첨 또는 부록에만 의존하지 않도록 주의합니다.</w:t>
      </w:r>
    </w:p>
    <w:p w:rsidR="00461372" w:rsidRPr="00232825" w:rsidRDefault="00232825" w:rsidP="00232825">
      <w:pPr>
        <w:pStyle w:val="4"/>
        <w:rPr>
          <w:b w:val="0"/>
        </w:rPr>
      </w:pPr>
      <w:r>
        <w:rPr>
          <w:rFonts w:hint="eastAsia"/>
          <w:b w:val="0"/>
        </w:rPr>
        <w:t xml:space="preserve">목차, 페이지 번호 및 참조 체계를 일관되게 구성하여 평가자가 해당 내용을 쉽게 확인할 수 있도록 합니다. </w:t>
      </w:r>
    </w:p>
    <w:p w:rsidR="009E60FF" w:rsidRDefault="009E60FF" w:rsidP="00147C8D">
      <w:pPr>
        <w:pStyle w:val="4"/>
      </w:pPr>
      <w:r>
        <w:br w:type="page"/>
      </w:r>
    </w:p>
    <w:p w:rsidR="009E60FF" w:rsidRDefault="009079A5" w:rsidP="009E60FF">
      <w:pPr>
        <w:pStyle w:val="1"/>
        <w:spacing w:line="360" w:lineRule="auto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lastRenderedPageBreak/>
        <w:t xml:space="preserve"> </w:t>
      </w:r>
      <w:bookmarkStart w:id="36" w:name="_Toc240289567"/>
      <w:r w:rsidR="00514F5F">
        <w:rPr>
          <w:rFonts w:ascii="맑은 고딕" w:eastAsia="맑은 고딕" w:hAnsi="맑은 고딕" w:hint="eastAsia"/>
        </w:rPr>
        <w:t>제안 평가</w:t>
      </w:r>
      <w:bookmarkEnd w:id="36"/>
    </w:p>
    <w:p w:rsidR="009079A5" w:rsidRPr="009079A5" w:rsidRDefault="00A253A2" w:rsidP="009079A5">
      <w:pPr>
        <w:pStyle w:val="20"/>
        <w:numPr>
          <w:ilvl w:val="0"/>
          <w:numId w:val="14"/>
        </w:numPr>
        <w:spacing w:line="360" w:lineRule="auto"/>
        <w:ind w:left="573" w:hanging="403"/>
      </w:pPr>
      <w:bookmarkStart w:id="37" w:name="_Toc23448574"/>
      <w:bookmarkStart w:id="38" w:name="_Toc240289568"/>
      <w:r>
        <w:rPr>
          <w:rFonts w:hint="eastAsia"/>
        </w:rPr>
        <w:t>참여</w:t>
      </w:r>
      <w:bookmarkEnd w:id="37"/>
      <w:r w:rsidR="009079A5">
        <w:rPr>
          <w:rFonts w:hint="eastAsia"/>
        </w:rPr>
        <w:t xml:space="preserve"> </w:t>
      </w:r>
      <w:r w:rsidR="00523B7A">
        <w:rPr>
          <w:rFonts w:hint="eastAsia"/>
        </w:rPr>
        <w:t>자격</w:t>
      </w:r>
      <w:r w:rsidR="00ED28B9">
        <w:rPr>
          <w:rFonts w:hint="eastAsia"/>
        </w:rPr>
        <w:t xml:space="preserve"> 및 조건</w:t>
      </w:r>
      <w:bookmarkEnd w:id="38"/>
    </w:p>
    <w:p w:rsidR="009079A5" w:rsidRPr="009079A5" w:rsidRDefault="00ED28B9" w:rsidP="009079A5">
      <w:pPr>
        <w:pStyle w:val="3"/>
        <w:numPr>
          <w:ilvl w:val="0"/>
          <w:numId w:val="20"/>
        </w:numPr>
        <w:ind w:left="857" w:hanging="403"/>
      </w:pPr>
      <w:bookmarkStart w:id="39" w:name="_Toc240289569"/>
      <w:r>
        <w:rPr>
          <w:rFonts w:hint="eastAsia"/>
        </w:rPr>
        <w:t>참여자격</w:t>
      </w:r>
      <w:bookmarkEnd w:id="39"/>
      <w:r w:rsidR="009079A5" w:rsidRPr="00342102">
        <w:rPr>
          <w:rFonts w:hint="eastAsia"/>
        </w:rPr>
        <w:t xml:space="preserve"> </w:t>
      </w:r>
    </w:p>
    <w:p w:rsidR="006C234C" w:rsidRDefault="006C234C" w:rsidP="009079A5">
      <w:pPr>
        <w:pStyle w:val="4"/>
        <w:rPr>
          <w:b w:val="0"/>
        </w:rPr>
      </w:pPr>
      <w:r>
        <w:rPr>
          <w:rFonts w:hint="eastAsia"/>
          <w:b w:val="0"/>
        </w:rPr>
        <w:t>관련 법령에 따라 소프트웨어 개발, 시스템 구축 또는 이에 준하는 사업을 수행할 수 있는 업체</w:t>
      </w:r>
    </w:p>
    <w:p w:rsidR="00ED28B9" w:rsidRDefault="00ED28B9" w:rsidP="009079A5">
      <w:pPr>
        <w:pStyle w:val="4"/>
        <w:rPr>
          <w:b w:val="0"/>
        </w:rPr>
      </w:pPr>
      <w:r>
        <w:rPr>
          <w:rFonts w:hint="eastAsia"/>
          <w:b w:val="0"/>
        </w:rPr>
        <w:t>본 사업에서 요구되는 과업 수행에 필요한 전문인력을 확보하고 있는 업체</w:t>
      </w:r>
    </w:p>
    <w:p w:rsidR="006C234C" w:rsidRDefault="006C234C" w:rsidP="009079A5">
      <w:pPr>
        <w:pStyle w:val="4"/>
        <w:rPr>
          <w:b w:val="0"/>
        </w:rPr>
      </w:pPr>
      <w:r>
        <w:rPr>
          <w:rFonts w:hint="eastAsia"/>
          <w:b w:val="0"/>
        </w:rPr>
        <w:t>제안서 제출일 기준으로 입찰 또는 계약 참여 자격에 제한을 받고 있지 않은 업체</w:t>
      </w:r>
    </w:p>
    <w:p w:rsidR="009079A5" w:rsidRDefault="009E60FF" w:rsidP="009079A5">
      <w:pPr>
        <w:pStyle w:val="4"/>
        <w:rPr>
          <w:b w:val="0"/>
        </w:rPr>
      </w:pPr>
      <w:r w:rsidRPr="0057483D">
        <w:rPr>
          <w:rFonts w:hint="eastAsia"/>
          <w:b w:val="0"/>
        </w:rPr>
        <w:t>최근</w:t>
      </w:r>
      <w:r w:rsidRPr="0057483D">
        <w:rPr>
          <w:b w:val="0"/>
        </w:rPr>
        <w:t xml:space="preserve"> 10년 </w:t>
      </w:r>
      <w:r w:rsidR="0057483D" w:rsidRPr="0057483D">
        <w:rPr>
          <w:b w:val="0"/>
        </w:rPr>
        <w:t>내</w:t>
      </w:r>
      <w:r w:rsidR="0057483D" w:rsidRPr="0057483D">
        <w:rPr>
          <w:rFonts w:hint="eastAsia"/>
          <w:b w:val="0"/>
        </w:rPr>
        <w:t xml:space="preserve"> </w:t>
      </w:r>
      <w:r w:rsidRPr="0057483D">
        <w:rPr>
          <w:b w:val="0"/>
        </w:rPr>
        <w:t>100억</w:t>
      </w:r>
      <w:r w:rsidR="0057483D" w:rsidRPr="0057483D">
        <w:rPr>
          <w:b w:val="0"/>
        </w:rPr>
        <w:t>원</w:t>
      </w:r>
      <w:r w:rsidRPr="0057483D">
        <w:rPr>
          <w:b w:val="0"/>
        </w:rPr>
        <w:t xml:space="preserve"> 이상</w:t>
      </w:r>
      <w:r w:rsidR="0057483D" w:rsidRPr="0057483D">
        <w:rPr>
          <w:rFonts w:hint="eastAsia"/>
          <w:b w:val="0"/>
        </w:rPr>
        <w:t xml:space="preserve"> 규모</w:t>
      </w:r>
      <w:r w:rsidRPr="0057483D">
        <w:rPr>
          <w:b w:val="0"/>
        </w:rPr>
        <w:t>의 IT서비스</w:t>
      </w:r>
      <w:r w:rsidRPr="0057483D">
        <w:rPr>
          <w:rFonts w:hint="eastAsia"/>
          <w:b w:val="0"/>
        </w:rPr>
        <w:t xml:space="preserve"> </w:t>
      </w:r>
      <w:r w:rsidRPr="0057483D">
        <w:rPr>
          <w:b w:val="0"/>
        </w:rPr>
        <w:t>구축</w:t>
      </w:r>
      <w:r w:rsidRPr="0057483D">
        <w:rPr>
          <w:rFonts w:hint="eastAsia"/>
          <w:b w:val="0"/>
        </w:rPr>
        <w:t xml:space="preserve"> </w:t>
      </w:r>
      <w:r w:rsidR="0057483D" w:rsidRPr="0057483D">
        <w:rPr>
          <w:rFonts w:hint="eastAsia"/>
          <w:b w:val="0"/>
        </w:rPr>
        <w:t xml:space="preserve">사업 수행 </w:t>
      </w:r>
      <w:r w:rsidRPr="0057483D">
        <w:rPr>
          <w:b w:val="0"/>
        </w:rPr>
        <w:t xml:space="preserve">경험이 있는 </w:t>
      </w:r>
      <w:r w:rsidR="006C234C">
        <w:rPr>
          <w:b w:val="0"/>
        </w:rPr>
        <w:t>업체</w:t>
      </w:r>
    </w:p>
    <w:p w:rsidR="00E362C2" w:rsidRDefault="00ED28B9" w:rsidP="009079A5">
      <w:pPr>
        <w:pStyle w:val="3"/>
      </w:pPr>
      <w:bookmarkStart w:id="40" w:name="_Toc240289570"/>
      <w:r>
        <w:rPr>
          <w:rFonts w:hint="eastAsia"/>
        </w:rPr>
        <w:t>조건</w:t>
      </w:r>
      <w:bookmarkEnd w:id="40"/>
    </w:p>
    <w:p w:rsidR="00ED28B9" w:rsidRDefault="00ED28B9" w:rsidP="009079A5">
      <w:pPr>
        <w:pStyle w:val="4"/>
        <w:rPr>
          <w:b w:val="0"/>
        </w:rPr>
      </w:pPr>
      <w:r>
        <w:rPr>
          <w:rFonts w:hint="eastAsia"/>
          <w:b w:val="0"/>
        </w:rPr>
        <w:t>참여 인력의 50% 이상 제안사의 정규인력으로 구성 필수</w:t>
      </w:r>
    </w:p>
    <w:p w:rsidR="000B2556" w:rsidRPr="00ED28B9" w:rsidRDefault="00214BC2" w:rsidP="00ED28B9">
      <w:pPr>
        <w:pStyle w:val="4"/>
        <w:rPr>
          <w:b w:val="0"/>
        </w:rPr>
      </w:pPr>
      <w:r>
        <w:rPr>
          <w:rFonts w:hint="eastAsia"/>
          <w:b w:val="0"/>
        </w:rPr>
        <w:t>제안서에 기재한 참여 인력을 실제 투입하는 것을 원칙으로 하며, 변경시 사전에 발주사의 승인 필요</w:t>
      </w:r>
    </w:p>
    <w:p w:rsidR="000B2556" w:rsidRDefault="000B2556" w:rsidP="000B2556">
      <w:pPr>
        <w:pStyle w:val="20"/>
        <w:numPr>
          <w:ilvl w:val="0"/>
          <w:numId w:val="14"/>
        </w:numPr>
        <w:spacing w:line="360" w:lineRule="auto"/>
        <w:ind w:left="573" w:hanging="403"/>
        <w:rPr>
          <w:rFonts w:hint="eastAsia"/>
        </w:rPr>
      </w:pPr>
      <w:bookmarkStart w:id="41" w:name="_Toc240289571"/>
      <w:r>
        <w:rPr>
          <w:rFonts w:hint="eastAsia"/>
        </w:rPr>
        <w:t>제출 서류</w:t>
      </w:r>
      <w:bookmarkEnd w:id="41"/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58"/>
        <w:gridCol w:w="850"/>
        <w:gridCol w:w="5680"/>
      </w:tblGrid>
      <w:tr w:rsidR="007355FC" w:rsidRPr="00125BC8" w:rsidTr="005F24CA">
        <w:trPr>
          <w:trHeight w:val="567"/>
          <w:jc w:val="center"/>
        </w:trPr>
        <w:tc>
          <w:tcPr>
            <w:tcW w:w="1758" w:type="dxa"/>
            <w:shd w:val="clear" w:color="auto" w:fill="D9D9D9" w:themeFill="background1" w:themeFillShade="D9"/>
            <w:vAlign w:val="center"/>
          </w:tcPr>
          <w:p w:rsidR="007355FC" w:rsidRPr="007355FC" w:rsidRDefault="007355FC" w:rsidP="005F24CA">
            <w:pPr>
              <w:pStyle w:val="a4"/>
              <w:spacing w:line="276" w:lineRule="auto"/>
              <w:ind w:leftChars="0" w:left="0"/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b/>
                <w:color w:val="000000" w:themeColor="text1"/>
                <w:sz w:val="22"/>
                <w:szCs w:val="20"/>
              </w:rPr>
              <w:t>구분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355FC" w:rsidRPr="007355FC" w:rsidRDefault="007355FC" w:rsidP="005F24CA">
            <w:pPr>
              <w:pStyle w:val="a4"/>
              <w:spacing w:line="276" w:lineRule="auto"/>
              <w:ind w:leftChars="0" w:left="0"/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b/>
                <w:color w:val="000000" w:themeColor="text1"/>
                <w:sz w:val="22"/>
                <w:szCs w:val="20"/>
              </w:rPr>
              <w:t>수량</w:t>
            </w:r>
          </w:p>
        </w:tc>
        <w:tc>
          <w:tcPr>
            <w:tcW w:w="5680" w:type="dxa"/>
            <w:shd w:val="clear" w:color="auto" w:fill="D9D9D9" w:themeFill="background1" w:themeFillShade="D9"/>
            <w:vAlign w:val="center"/>
          </w:tcPr>
          <w:p w:rsidR="007355FC" w:rsidRPr="007355FC" w:rsidRDefault="007355FC" w:rsidP="005F24CA">
            <w:pPr>
              <w:pStyle w:val="a4"/>
              <w:spacing w:line="276" w:lineRule="auto"/>
              <w:ind w:leftChars="0" w:left="0"/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b/>
                <w:color w:val="000000" w:themeColor="text1"/>
                <w:sz w:val="22"/>
                <w:szCs w:val="20"/>
              </w:rPr>
              <w:t>내용</w:t>
            </w:r>
          </w:p>
        </w:tc>
      </w:tr>
      <w:tr w:rsidR="007355FC" w:rsidRPr="00125BC8" w:rsidTr="005F24CA">
        <w:trPr>
          <w:trHeight w:val="77"/>
          <w:jc w:val="center"/>
        </w:trPr>
        <w:tc>
          <w:tcPr>
            <w:tcW w:w="1758" w:type="dxa"/>
            <w:vMerge w:val="restart"/>
            <w:vAlign w:val="center"/>
          </w:tcPr>
          <w:p w:rsidR="007355FC" w:rsidRPr="007355FC" w:rsidRDefault="007355FC" w:rsidP="005F24CA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color w:val="000000" w:themeColor="text1"/>
                <w:sz w:val="22"/>
                <w:szCs w:val="20"/>
              </w:rPr>
              <w:t>제안서</w:t>
            </w:r>
          </w:p>
        </w:tc>
        <w:tc>
          <w:tcPr>
            <w:tcW w:w="850" w:type="dxa"/>
            <w:vAlign w:val="center"/>
          </w:tcPr>
          <w:p w:rsidR="007355FC" w:rsidRPr="007355FC" w:rsidRDefault="007355FC" w:rsidP="005F24CA">
            <w:pPr>
              <w:pStyle w:val="a4"/>
              <w:spacing w:line="276" w:lineRule="auto"/>
              <w:ind w:leftChars="0" w:left="0"/>
              <w:jc w:val="center"/>
              <w:rPr>
                <w:rFonts w:asciiTheme="minorEastAsia" w:hAnsiTheme="minorEastAsia"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color w:val="000000" w:themeColor="text1"/>
                <w:sz w:val="22"/>
                <w:szCs w:val="20"/>
              </w:rPr>
              <w:t>5부</w:t>
            </w:r>
          </w:p>
        </w:tc>
        <w:tc>
          <w:tcPr>
            <w:tcW w:w="5680" w:type="dxa"/>
            <w:vAlign w:val="center"/>
          </w:tcPr>
          <w:p w:rsidR="007355FC" w:rsidRPr="007355FC" w:rsidRDefault="007355FC" w:rsidP="005F24CA">
            <w:pPr>
              <w:pStyle w:val="Default"/>
              <w:spacing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0"/>
              </w:rPr>
              <w:t xml:space="preserve">제안서 </w:t>
            </w:r>
            <w:r w:rsidRPr="007355FC">
              <w:rPr>
                <w:rFonts w:asciiTheme="minorEastAsia" w:eastAsiaTheme="minorEastAsia" w:hAnsiTheme="minorEastAsia"/>
                <w:color w:val="000000" w:themeColor="text1"/>
                <w:sz w:val="22"/>
                <w:szCs w:val="20"/>
              </w:rPr>
              <w:t>5</w:t>
            </w:r>
            <w:r w:rsidRPr="007355FC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0"/>
              </w:rPr>
              <w:t>부</w:t>
            </w:r>
          </w:p>
        </w:tc>
      </w:tr>
      <w:tr w:rsidR="007355FC" w:rsidRPr="00125BC8" w:rsidTr="005F24CA">
        <w:trPr>
          <w:trHeight w:val="77"/>
          <w:jc w:val="center"/>
        </w:trPr>
        <w:tc>
          <w:tcPr>
            <w:tcW w:w="1758" w:type="dxa"/>
            <w:vMerge/>
            <w:vAlign w:val="center"/>
          </w:tcPr>
          <w:p w:rsidR="007355FC" w:rsidRPr="007355FC" w:rsidRDefault="007355FC" w:rsidP="005F24CA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2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355FC" w:rsidRPr="007355FC" w:rsidRDefault="007355FC" w:rsidP="005F24CA">
            <w:pPr>
              <w:pStyle w:val="a4"/>
              <w:spacing w:line="276" w:lineRule="auto"/>
              <w:ind w:leftChars="0" w:left="0"/>
              <w:jc w:val="center"/>
              <w:rPr>
                <w:rFonts w:asciiTheme="minorEastAsia" w:hAnsiTheme="minorEastAsia"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color w:val="000000" w:themeColor="text1"/>
                <w:sz w:val="22"/>
                <w:szCs w:val="20"/>
              </w:rPr>
              <w:t>1장</w:t>
            </w:r>
          </w:p>
        </w:tc>
        <w:tc>
          <w:tcPr>
            <w:tcW w:w="5680" w:type="dxa"/>
            <w:vAlign w:val="center"/>
          </w:tcPr>
          <w:p w:rsidR="007355FC" w:rsidRPr="007355FC" w:rsidRDefault="007355FC" w:rsidP="005F24CA">
            <w:pPr>
              <w:pStyle w:val="Default"/>
              <w:spacing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0"/>
              </w:rPr>
              <w:t>Soft Copy (USB 저장장치)</w:t>
            </w:r>
          </w:p>
        </w:tc>
      </w:tr>
      <w:tr w:rsidR="007355FC" w:rsidRPr="00125BC8" w:rsidTr="005F24CA">
        <w:trPr>
          <w:trHeight w:val="77"/>
          <w:jc w:val="center"/>
        </w:trPr>
        <w:tc>
          <w:tcPr>
            <w:tcW w:w="1758" w:type="dxa"/>
            <w:vAlign w:val="center"/>
          </w:tcPr>
          <w:p w:rsidR="007355FC" w:rsidRPr="007355FC" w:rsidRDefault="007355FC" w:rsidP="005F24CA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color w:val="000000" w:themeColor="text1"/>
                <w:sz w:val="22"/>
                <w:szCs w:val="20"/>
              </w:rPr>
              <w:t>구비서류</w:t>
            </w:r>
          </w:p>
        </w:tc>
        <w:tc>
          <w:tcPr>
            <w:tcW w:w="850" w:type="dxa"/>
            <w:vAlign w:val="center"/>
          </w:tcPr>
          <w:p w:rsidR="007355FC" w:rsidRPr="007355FC" w:rsidRDefault="007355FC" w:rsidP="005F24CA">
            <w:pPr>
              <w:pStyle w:val="a4"/>
              <w:ind w:leftChars="0" w:left="0"/>
              <w:jc w:val="center"/>
              <w:rPr>
                <w:rFonts w:asciiTheme="minorEastAsia" w:hAnsiTheme="minorEastAsia"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color w:val="000000" w:themeColor="text1"/>
                <w:sz w:val="22"/>
                <w:szCs w:val="20"/>
              </w:rPr>
              <w:t>각1부</w:t>
            </w:r>
          </w:p>
        </w:tc>
        <w:tc>
          <w:tcPr>
            <w:tcW w:w="5680" w:type="dxa"/>
            <w:vAlign w:val="center"/>
          </w:tcPr>
          <w:p w:rsidR="007355FC" w:rsidRPr="007355FC" w:rsidRDefault="007355FC" w:rsidP="005F24CA">
            <w:pPr>
              <w:jc w:val="left"/>
              <w:rPr>
                <w:color w:val="000000" w:themeColor="text1"/>
                <w:sz w:val="22"/>
              </w:rPr>
            </w:pPr>
            <w:r w:rsidRPr="007355FC">
              <w:rPr>
                <w:rFonts w:hint="eastAsia"/>
                <w:color w:val="000000" w:themeColor="text1"/>
                <w:sz w:val="22"/>
              </w:rPr>
              <w:t>①</w:t>
            </w:r>
            <w:r w:rsidRPr="007355FC">
              <w:rPr>
                <w:color w:val="000000" w:themeColor="text1"/>
                <w:sz w:val="22"/>
              </w:rPr>
              <w:t xml:space="preserve"> 입찰참가 신청 공문 1부</w:t>
            </w:r>
          </w:p>
          <w:p w:rsidR="007355FC" w:rsidRPr="007355FC" w:rsidRDefault="007355FC" w:rsidP="005F24CA">
            <w:pPr>
              <w:jc w:val="left"/>
              <w:rPr>
                <w:color w:val="000000" w:themeColor="text1"/>
                <w:sz w:val="22"/>
              </w:rPr>
            </w:pPr>
            <w:r w:rsidRPr="007355FC">
              <w:rPr>
                <w:rFonts w:hint="eastAsia"/>
                <w:color w:val="000000" w:themeColor="text1"/>
                <w:sz w:val="22"/>
              </w:rPr>
              <w:t>②</w:t>
            </w:r>
            <w:r w:rsidRPr="007355FC">
              <w:rPr>
                <w:color w:val="000000" w:themeColor="text1"/>
                <w:sz w:val="22"/>
              </w:rPr>
              <w:t xml:space="preserve"> 법인등기부등본 1부</w:t>
            </w:r>
          </w:p>
          <w:p w:rsidR="007355FC" w:rsidRPr="007355FC" w:rsidRDefault="007355FC" w:rsidP="005F24CA">
            <w:pPr>
              <w:jc w:val="left"/>
              <w:rPr>
                <w:color w:val="000000" w:themeColor="text1"/>
                <w:sz w:val="22"/>
              </w:rPr>
            </w:pPr>
            <w:r w:rsidRPr="007355FC">
              <w:rPr>
                <w:rFonts w:hint="eastAsia"/>
                <w:color w:val="000000" w:themeColor="text1"/>
                <w:sz w:val="22"/>
              </w:rPr>
              <w:t>③</w:t>
            </w:r>
            <w:r w:rsidRPr="007355FC">
              <w:rPr>
                <w:color w:val="000000" w:themeColor="text1"/>
                <w:sz w:val="22"/>
              </w:rPr>
              <w:t xml:space="preserve"> 인감증명서 1부</w:t>
            </w:r>
          </w:p>
          <w:p w:rsidR="007355FC" w:rsidRPr="007355FC" w:rsidRDefault="007355FC" w:rsidP="005F24CA">
            <w:pPr>
              <w:jc w:val="left"/>
              <w:rPr>
                <w:color w:val="000000" w:themeColor="text1"/>
                <w:sz w:val="22"/>
              </w:rPr>
            </w:pPr>
            <w:r w:rsidRPr="007355FC">
              <w:rPr>
                <w:rFonts w:hint="eastAsia"/>
                <w:color w:val="000000" w:themeColor="text1"/>
                <w:sz w:val="22"/>
              </w:rPr>
              <w:t>④</w:t>
            </w:r>
            <w:r w:rsidRPr="007355FC">
              <w:rPr>
                <w:color w:val="000000" w:themeColor="text1"/>
                <w:sz w:val="22"/>
              </w:rPr>
              <w:t xml:space="preserve"> </w:t>
            </w:r>
            <w:proofErr w:type="spellStart"/>
            <w:r w:rsidRPr="007355FC">
              <w:rPr>
                <w:color w:val="000000" w:themeColor="text1"/>
                <w:sz w:val="22"/>
              </w:rPr>
              <w:t>사용인감계</w:t>
            </w:r>
            <w:proofErr w:type="spellEnd"/>
            <w:r w:rsidRPr="007355FC">
              <w:rPr>
                <w:color w:val="000000" w:themeColor="text1"/>
                <w:sz w:val="22"/>
              </w:rPr>
              <w:t>(대리인의 경위 위임장 추가)</w:t>
            </w:r>
          </w:p>
          <w:p w:rsidR="007355FC" w:rsidRPr="007355FC" w:rsidRDefault="007355FC" w:rsidP="005F24CA">
            <w:pPr>
              <w:jc w:val="left"/>
              <w:rPr>
                <w:color w:val="000000" w:themeColor="text1"/>
                <w:sz w:val="22"/>
              </w:rPr>
            </w:pPr>
            <w:r w:rsidRPr="007355FC">
              <w:rPr>
                <w:rFonts w:hint="eastAsia"/>
                <w:color w:val="000000" w:themeColor="text1"/>
                <w:sz w:val="22"/>
              </w:rPr>
              <w:t>⑤</w:t>
            </w:r>
            <w:r w:rsidRPr="007355FC">
              <w:rPr>
                <w:color w:val="000000" w:themeColor="text1"/>
                <w:sz w:val="22"/>
              </w:rPr>
              <w:t xml:space="preserve"> 사업자등록증 사본 (</w:t>
            </w:r>
            <w:proofErr w:type="spellStart"/>
            <w:r w:rsidRPr="007355FC">
              <w:rPr>
                <w:color w:val="000000" w:themeColor="text1"/>
                <w:sz w:val="22"/>
              </w:rPr>
              <w:t>원본대조필</w:t>
            </w:r>
            <w:proofErr w:type="spellEnd"/>
            <w:r w:rsidRPr="007355FC">
              <w:rPr>
                <w:color w:val="000000" w:themeColor="text1"/>
                <w:sz w:val="22"/>
              </w:rPr>
              <w:t>)</w:t>
            </w:r>
          </w:p>
          <w:p w:rsidR="007355FC" w:rsidRPr="007355FC" w:rsidRDefault="007355FC" w:rsidP="005F24CA">
            <w:pPr>
              <w:jc w:val="left"/>
              <w:rPr>
                <w:color w:val="000000" w:themeColor="text1"/>
                <w:sz w:val="22"/>
              </w:rPr>
            </w:pPr>
            <w:r w:rsidRPr="007355FC">
              <w:rPr>
                <w:rFonts w:hint="eastAsia"/>
                <w:color w:val="000000" w:themeColor="text1"/>
                <w:sz w:val="22"/>
              </w:rPr>
              <w:t>⑥</w:t>
            </w:r>
            <w:r w:rsidRPr="007355FC">
              <w:rPr>
                <w:color w:val="000000" w:themeColor="text1"/>
                <w:sz w:val="22"/>
              </w:rPr>
              <w:t xml:space="preserve"> 국세완납증명서</w:t>
            </w:r>
          </w:p>
          <w:p w:rsidR="007355FC" w:rsidRPr="007355FC" w:rsidRDefault="007355FC" w:rsidP="005F24CA">
            <w:pPr>
              <w:jc w:val="left"/>
              <w:rPr>
                <w:rFonts w:hint="eastAsia"/>
                <w:color w:val="000000" w:themeColor="text1"/>
                <w:sz w:val="22"/>
              </w:rPr>
            </w:pPr>
            <w:r w:rsidRPr="007355FC">
              <w:rPr>
                <w:rFonts w:hint="eastAsia"/>
                <w:color w:val="000000" w:themeColor="text1"/>
                <w:sz w:val="22"/>
              </w:rPr>
              <w:t>⑦</w:t>
            </w:r>
            <w:r w:rsidRPr="007355FC">
              <w:rPr>
                <w:color w:val="000000" w:themeColor="text1"/>
                <w:sz w:val="22"/>
              </w:rPr>
              <w:t xml:space="preserve"> </w:t>
            </w:r>
            <w:r w:rsidRPr="007355FC">
              <w:rPr>
                <w:rFonts w:hint="eastAsia"/>
                <w:color w:val="000000" w:themeColor="text1"/>
                <w:sz w:val="22"/>
              </w:rPr>
              <w:t>신용평가 조회서</w:t>
            </w:r>
          </w:p>
          <w:p w:rsidR="007355FC" w:rsidRPr="007355FC" w:rsidRDefault="007355FC" w:rsidP="005F24CA">
            <w:pPr>
              <w:jc w:val="left"/>
              <w:rPr>
                <w:rFonts w:asciiTheme="minorEastAsia" w:hAnsiTheme="minorEastAsia" w:hint="eastAsia"/>
                <w:color w:val="000000" w:themeColor="text1"/>
                <w:sz w:val="22"/>
              </w:rPr>
            </w:pPr>
            <w:r w:rsidRPr="007355FC">
              <w:rPr>
                <w:rFonts w:asciiTheme="minorEastAsia" w:hAnsiTheme="minorEastAsia" w:hint="eastAsia"/>
                <w:color w:val="000000" w:themeColor="text1"/>
                <w:sz w:val="22"/>
              </w:rPr>
              <w:t>⑧ 확약서</w:t>
            </w:r>
          </w:p>
          <w:p w:rsidR="007355FC" w:rsidRPr="007355FC" w:rsidRDefault="007355FC" w:rsidP="005F24CA">
            <w:pPr>
              <w:jc w:val="left"/>
              <w:rPr>
                <w:color w:val="000000" w:themeColor="text1"/>
                <w:sz w:val="22"/>
              </w:rPr>
            </w:pPr>
            <w:r w:rsidRPr="007355FC">
              <w:rPr>
                <w:rFonts w:eastAsiaTheme="minorHAnsi"/>
                <w:color w:val="000000" w:themeColor="text1"/>
                <w:sz w:val="22"/>
              </w:rPr>
              <w:t>⑨</w:t>
            </w:r>
            <w:r w:rsidRPr="007355FC">
              <w:rPr>
                <w:rFonts w:eastAsiaTheme="minorHAnsi" w:hint="eastAsia"/>
                <w:color w:val="000000" w:themeColor="text1"/>
                <w:sz w:val="22"/>
              </w:rPr>
              <w:t xml:space="preserve"> 비밀보호 준수 각서</w:t>
            </w:r>
          </w:p>
        </w:tc>
      </w:tr>
      <w:tr w:rsidR="007355FC" w:rsidRPr="00125BC8" w:rsidTr="005F24CA">
        <w:trPr>
          <w:trHeight w:val="567"/>
          <w:jc w:val="center"/>
        </w:trPr>
        <w:tc>
          <w:tcPr>
            <w:tcW w:w="1758" w:type="dxa"/>
            <w:vAlign w:val="center"/>
          </w:tcPr>
          <w:p w:rsidR="007355FC" w:rsidRPr="007355FC" w:rsidRDefault="007355FC" w:rsidP="005F24CA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color w:val="000000" w:themeColor="text1"/>
                <w:sz w:val="22"/>
                <w:szCs w:val="20"/>
              </w:rPr>
              <w:t>견적서</w:t>
            </w:r>
          </w:p>
        </w:tc>
        <w:tc>
          <w:tcPr>
            <w:tcW w:w="850" w:type="dxa"/>
            <w:vAlign w:val="center"/>
          </w:tcPr>
          <w:p w:rsidR="007355FC" w:rsidRPr="007355FC" w:rsidRDefault="007355FC" w:rsidP="005F24CA">
            <w:pPr>
              <w:pStyle w:val="a4"/>
              <w:spacing w:line="276" w:lineRule="auto"/>
              <w:ind w:leftChars="0" w:left="0"/>
              <w:jc w:val="center"/>
              <w:rPr>
                <w:rFonts w:asciiTheme="minorEastAsia" w:hAnsiTheme="minorEastAsia"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color w:val="000000" w:themeColor="text1"/>
                <w:sz w:val="22"/>
                <w:szCs w:val="20"/>
              </w:rPr>
              <w:t>1부</w:t>
            </w:r>
          </w:p>
        </w:tc>
        <w:tc>
          <w:tcPr>
            <w:tcW w:w="5680" w:type="dxa"/>
            <w:vAlign w:val="center"/>
          </w:tcPr>
          <w:p w:rsidR="007355FC" w:rsidRPr="007355FC" w:rsidRDefault="007355FC" w:rsidP="005F24CA">
            <w:pPr>
              <w:spacing w:line="276" w:lineRule="auto"/>
              <w:jc w:val="left"/>
              <w:rPr>
                <w:rFonts w:asciiTheme="minorEastAsia" w:hAnsiTheme="minorEastAsia" w:hint="eastAsia"/>
                <w:color w:val="000000" w:themeColor="text1"/>
                <w:sz w:val="22"/>
              </w:rPr>
            </w:pPr>
            <w:r w:rsidRPr="007355FC">
              <w:rPr>
                <w:rFonts w:asciiTheme="minorEastAsia" w:hAnsiTheme="minorEastAsia" w:hint="eastAsia"/>
                <w:color w:val="000000" w:themeColor="text1"/>
                <w:sz w:val="22"/>
              </w:rPr>
              <w:t>견</w:t>
            </w:r>
            <w:r w:rsidRPr="007355FC">
              <w:rPr>
                <w:rFonts w:hint="eastAsia"/>
                <w:sz w:val="22"/>
              </w:rPr>
              <w:t>적 금액은 반드시 부가가치세를 제외하고 기재</w:t>
            </w:r>
          </w:p>
          <w:p w:rsidR="007355FC" w:rsidRPr="007355FC" w:rsidRDefault="007355FC" w:rsidP="005F24CA">
            <w:pPr>
              <w:spacing w:line="276" w:lineRule="auto"/>
              <w:jc w:val="left"/>
              <w:rPr>
                <w:rFonts w:asciiTheme="minorEastAsia" w:hAnsiTheme="minorEastAsia"/>
                <w:color w:val="000000" w:themeColor="text1"/>
                <w:sz w:val="22"/>
                <w:szCs w:val="20"/>
              </w:rPr>
            </w:pPr>
            <w:r w:rsidRPr="007355FC">
              <w:rPr>
                <w:rFonts w:asciiTheme="minorEastAsia" w:hAnsiTheme="minorEastAsia" w:hint="eastAsia"/>
                <w:color w:val="000000" w:themeColor="text1"/>
                <w:sz w:val="22"/>
                <w:szCs w:val="20"/>
              </w:rPr>
              <w:t>별도 봉투에 밀봉하여 제출</w:t>
            </w:r>
          </w:p>
        </w:tc>
      </w:tr>
    </w:tbl>
    <w:p w:rsidR="007355FC" w:rsidRPr="007355FC" w:rsidRDefault="007355FC" w:rsidP="007355FC"/>
    <w:p w:rsidR="007355FC" w:rsidRPr="007355FC" w:rsidRDefault="007355FC" w:rsidP="007355FC">
      <w:pPr>
        <w:pStyle w:val="3"/>
        <w:numPr>
          <w:ilvl w:val="0"/>
          <w:numId w:val="23"/>
        </w:numPr>
        <w:ind w:left="857" w:hanging="403"/>
      </w:pPr>
      <w:bookmarkStart w:id="42" w:name="_Toc240289572"/>
      <w:r>
        <w:rPr>
          <w:rFonts w:hint="eastAsia"/>
        </w:rPr>
        <w:lastRenderedPageBreak/>
        <w:t>제출 방법</w:t>
      </w:r>
      <w:bookmarkEnd w:id="42"/>
    </w:p>
    <w:p w:rsidR="007355FC" w:rsidRPr="007355FC" w:rsidRDefault="00B71024" w:rsidP="007355FC">
      <w:pPr>
        <w:pStyle w:val="4"/>
        <w:spacing w:line="360" w:lineRule="auto"/>
        <w:rPr>
          <w:rFonts w:hint="eastAsia"/>
          <w:b w:val="0"/>
        </w:rPr>
      </w:pPr>
      <w:r>
        <w:rPr>
          <w:rFonts w:hint="eastAsia"/>
          <w:b w:val="0"/>
        </w:rPr>
        <w:t xml:space="preserve">접수 마감 시간까지 </w:t>
      </w:r>
      <w:r w:rsidR="007355FC">
        <w:rPr>
          <w:rFonts w:hint="eastAsia"/>
          <w:b w:val="0"/>
        </w:rPr>
        <w:t>방문</w:t>
      </w:r>
      <w:r>
        <w:rPr>
          <w:rFonts w:hint="eastAsia"/>
          <w:b w:val="0"/>
        </w:rPr>
        <w:t xml:space="preserve"> 제출 (우편 또는 FAX 불가)</w:t>
      </w:r>
    </w:p>
    <w:p w:rsidR="007355FC" w:rsidRPr="007355FC" w:rsidRDefault="007355FC" w:rsidP="007355FC">
      <w:pPr>
        <w:pStyle w:val="3"/>
        <w:numPr>
          <w:ilvl w:val="0"/>
          <w:numId w:val="23"/>
        </w:numPr>
        <w:ind w:left="857" w:hanging="403"/>
      </w:pPr>
      <w:bookmarkStart w:id="43" w:name="_Toc240289573"/>
      <w:r>
        <w:rPr>
          <w:rFonts w:hint="eastAsia"/>
        </w:rPr>
        <w:t>접수처</w:t>
      </w:r>
      <w:bookmarkEnd w:id="43"/>
    </w:p>
    <w:p w:rsidR="007355FC" w:rsidRDefault="00B71024" w:rsidP="007355FC">
      <w:pPr>
        <w:pStyle w:val="4"/>
        <w:rPr>
          <w:rFonts w:hint="eastAsia"/>
          <w:b w:val="0"/>
        </w:rPr>
      </w:pPr>
      <w:r w:rsidRPr="007355FC">
        <w:rPr>
          <w:rFonts w:hint="eastAsia"/>
          <w:b w:val="0"/>
        </w:rPr>
        <w:t xml:space="preserve">서울시 중구 을지로 170 을지트윈타워 동관 13층, </w:t>
      </w:r>
    </w:p>
    <w:p w:rsidR="00B71024" w:rsidRPr="007355FC" w:rsidRDefault="00B71024" w:rsidP="007355FC">
      <w:pPr>
        <w:pStyle w:val="4"/>
        <w:spacing w:line="360" w:lineRule="auto"/>
        <w:rPr>
          <w:b w:val="0"/>
        </w:rPr>
      </w:pPr>
      <w:r w:rsidRPr="007355FC">
        <w:rPr>
          <w:rFonts w:hint="eastAsia"/>
          <w:b w:val="0"/>
        </w:rPr>
        <w:t>브이피</w:t>
      </w:r>
      <w:r w:rsidRPr="007355FC">
        <w:rPr>
          <w:b w:val="0"/>
        </w:rPr>
        <w:t>㈜</w:t>
      </w:r>
      <w:r w:rsidR="007355FC">
        <w:rPr>
          <w:rFonts w:hint="eastAsia"/>
          <w:b w:val="0"/>
        </w:rPr>
        <w:t xml:space="preserve"> IT인프라팀 김태훈 팀장(02-2184-4473)</w:t>
      </w:r>
    </w:p>
    <w:p w:rsidR="00B71024" w:rsidRPr="009079A5" w:rsidRDefault="00514F5F" w:rsidP="00B71024">
      <w:pPr>
        <w:pStyle w:val="20"/>
        <w:numPr>
          <w:ilvl w:val="0"/>
          <w:numId w:val="14"/>
        </w:numPr>
        <w:spacing w:line="360" w:lineRule="auto"/>
        <w:ind w:left="573" w:hanging="403"/>
      </w:pPr>
      <w:bookmarkStart w:id="44" w:name="_Toc240289574"/>
      <w:r>
        <w:rPr>
          <w:rFonts w:hint="eastAsia"/>
        </w:rPr>
        <w:t>평가 방법</w:t>
      </w:r>
      <w:bookmarkEnd w:id="44"/>
    </w:p>
    <w:p w:rsidR="00B71024" w:rsidRDefault="00B71024" w:rsidP="007355FC">
      <w:pPr>
        <w:pStyle w:val="3"/>
        <w:numPr>
          <w:ilvl w:val="0"/>
          <w:numId w:val="30"/>
        </w:numPr>
        <w:ind w:left="857" w:hanging="403"/>
      </w:pPr>
      <w:bookmarkStart w:id="45" w:name="_Toc240289575"/>
      <w:r>
        <w:rPr>
          <w:rFonts w:hint="eastAsia"/>
        </w:rPr>
        <w:t>절차</w:t>
      </w:r>
      <w:bookmarkEnd w:id="45"/>
    </w:p>
    <w:p w:rsidR="00E543DA" w:rsidRPr="00E543DA" w:rsidRDefault="00B71024" w:rsidP="00523B7A">
      <w:pPr>
        <w:pStyle w:val="4"/>
        <w:spacing w:line="360" w:lineRule="auto"/>
        <w:rPr>
          <w:b w:val="0"/>
        </w:rPr>
      </w:pPr>
      <w:r w:rsidRPr="00B71024">
        <w:rPr>
          <w:rFonts w:hint="eastAsia"/>
          <w:b w:val="0"/>
        </w:rPr>
        <w:t xml:space="preserve">제안서 접수 → </w:t>
      </w:r>
      <w:r w:rsidR="00E543DA">
        <w:rPr>
          <w:rFonts w:hint="eastAsia"/>
          <w:b w:val="0"/>
        </w:rPr>
        <w:t>제안</w:t>
      </w:r>
      <w:r w:rsidRPr="00B71024">
        <w:rPr>
          <w:rFonts w:hint="eastAsia"/>
          <w:b w:val="0"/>
        </w:rPr>
        <w:t xml:space="preserve"> 평가 → 우선협상대상자 선정 → 협상 → 계약</w:t>
      </w:r>
    </w:p>
    <w:p w:rsidR="00E543DA" w:rsidRDefault="007529A0" w:rsidP="00E543DA">
      <w:pPr>
        <w:pStyle w:val="3"/>
        <w:numPr>
          <w:ilvl w:val="0"/>
          <w:numId w:val="23"/>
        </w:numPr>
        <w:ind w:left="857" w:hanging="403"/>
      </w:pPr>
      <w:bookmarkStart w:id="46" w:name="_Toc240289576"/>
      <w:r>
        <w:rPr>
          <w:rFonts w:hint="eastAsia"/>
        </w:rPr>
        <w:t>평가 기준</w:t>
      </w:r>
      <w:bookmarkEnd w:id="46"/>
    </w:p>
    <w:p w:rsidR="00E543DA" w:rsidRPr="007E2964" w:rsidRDefault="007E2964" w:rsidP="00E543DA">
      <w:pPr>
        <w:pStyle w:val="4"/>
        <w:rPr>
          <w:b w:val="0"/>
        </w:rPr>
      </w:pPr>
      <w:r w:rsidRPr="007E2964">
        <w:rPr>
          <w:rFonts w:hint="eastAsia"/>
          <w:b w:val="0"/>
        </w:rPr>
        <w:t>평가 항목 및 배점</w:t>
      </w:r>
    </w:p>
    <w:tbl>
      <w:tblPr>
        <w:tblStyle w:val="a5"/>
        <w:tblW w:w="0" w:type="auto"/>
        <w:tblInd w:w="1271" w:type="dxa"/>
        <w:tblLook w:val="04A0" w:firstRow="1" w:lastRow="0" w:firstColumn="1" w:lastColumn="0" w:noHBand="0" w:noVBand="1"/>
      </w:tblPr>
      <w:tblGrid>
        <w:gridCol w:w="1672"/>
        <w:gridCol w:w="4678"/>
        <w:gridCol w:w="1395"/>
      </w:tblGrid>
      <w:tr w:rsidR="00E543DA" w:rsidRPr="00D10C18" w:rsidTr="00E543DA">
        <w:tc>
          <w:tcPr>
            <w:tcW w:w="1672" w:type="dxa"/>
            <w:shd w:val="clear" w:color="auto" w:fill="D9D9D9" w:themeFill="background1" w:themeFillShade="D9"/>
          </w:tcPr>
          <w:p w:rsidR="00E543DA" w:rsidRPr="00D10C18" w:rsidRDefault="007529A0" w:rsidP="005C61E1">
            <w:pPr>
              <w:wordWrap/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구분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E543DA" w:rsidRPr="00D10C18" w:rsidRDefault="00E543DA" w:rsidP="005C61E1">
            <w:pPr>
              <w:wordWrap/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D10C18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평가 항목</w:t>
            </w:r>
          </w:p>
        </w:tc>
        <w:tc>
          <w:tcPr>
            <w:tcW w:w="1395" w:type="dxa"/>
            <w:shd w:val="clear" w:color="auto" w:fill="D9D9D9" w:themeFill="background1" w:themeFillShade="D9"/>
          </w:tcPr>
          <w:p w:rsidR="00E543DA" w:rsidRPr="00D10C18" w:rsidRDefault="00E543DA" w:rsidP="005C61E1">
            <w:pPr>
              <w:wordWrap/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배점</w:t>
            </w:r>
          </w:p>
        </w:tc>
      </w:tr>
      <w:tr w:rsidR="007E2964" w:rsidRPr="00D10C18" w:rsidTr="007E2964">
        <w:tc>
          <w:tcPr>
            <w:tcW w:w="1672" w:type="dxa"/>
            <w:vMerge w:val="restart"/>
            <w:vAlign w:val="center"/>
          </w:tcPr>
          <w:p w:rsidR="007E2964" w:rsidRDefault="007E2964" w:rsidP="007E2964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기술능력평가</w:t>
            </w:r>
          </w:p>
          <w:p w:rsidR="007E2964" w:rsidRPr="00D10C18" w:rsidRDefault="007E2964" w:rsidP="007E2964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(70)</w:t>
            </w:r>
          </w:p>
        </w:tc>
        <w:tc>
          <w:tcPr>
            <w:tcW w:w="4678" w:type="dxa"/>
          </w:tcPr>
          <w:p w:rsidR="007E2964" w:rsidRPr="00D10C18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경영상태</w:t>
            </w:r>
          </w:p>
        </w:tc>
        <w:tc>
          <w:tcPr>
            <w:tcW w:w="1395" w:type="dxa"/>
          </w:tcPr>
          <w:p w:rsidR="007E2964" w:rsidRPr="00D10C18" w:rsidRDefault="007E2964" w:rsidP="00E543DA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</w:tr>
      <w:tr w:rsidR="007E2964" w:rsidRPr="00D10C18" w:rsidTr="00E543DA">
        <w:tc>
          <w:tcPr>
            <w:tcW w:w="1672" w:type="dxa"/>
            <w:vMerge/>
          </w:tcPr>
          <w:p w:rsidR="007E2964" w:rsidRPr="00D10C18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4678" w:type="dxa"/>
          </w:tcPr>
          <w:p w:rsidR="007E2964" w:rsidRPr="00D10C18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/>
                <w:color w:val="000000" w:themeColor="text1"/>
                <w:sz w:val="22"/>
              </w:rPr>
              <w:t>최근</w:t>
            </w: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 5년간 </w:t>
            </w:r>
            <w:r>
              <w:rPr>
                <w:rFonts w:asciiTheme="minorEastAsia" w:hAnsiTheme="minorEastAsia"/>
                <w:color w:val="000000" w:themeColor="text1"/>
                <w:sz w:val="22"/>
              </w:rPr>
              <w:t>유사</w:t>
            </w: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 사업 수행 실적</w:t>
            </w:r>
          </w:p>
        </w:tc>
        <w:tc>
          <w:tcPr>
            <w:tcW w:w="1395" w:type="dxa"/>
          </w:tcPr>
          <w:p w:rsidR="007E2964" w:rsidRPr="00D10C18" w:rsidRDefault="007E2964" w:rsidP="00E543DA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</w:tr>
      <w:tr w:rsidR="007E2964" w:rsidRPr="00D10C18" w:rsidTr="00E543DA">
        <w:tc>
          <w:tcPr>
            <w:tcW w:w="1672" w:type="dxa"/>
            <w:vMerge/>
          </w:tcPr>
          <w:p w:rsidR="007E2964" w:rsidRPr="00D10C18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4678" w:type="dxa"/>
          </w:tcPr>
          <w:p w:rsidR="007E2964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/>
                <w:color w:val="000000" w:themeColor="text1"/>
                <w:sz w:val="22"/>
              </w:rPr>
              <w:t>사업에</w:t>
            </w: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 대한 이해 및 추진 전략</w:t>
            </w:r>
          </w:p>
        </w:tc>
        <w:tc>
          <w:tcPr>
            <w:tcW w:w="1395" w:type="dxa"/>
          </w:tcPr>
          <w:p w:rsidR="007E2964" w:rsidRDefault="007E2964" w:rsidP="00E543DA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10</w:t>
            </w:r>
          </w:p>
        </w:tc>
      </w:tr>
      <w:tr w:rsidR="007E2964" w:rsidRPr="00D10C18" w:rsidTr="00E543DA">
        <w:tc>
          <w:tcPr>
            <w:tcW w:w="1672" w:type="dxa"/>
            <w:vMerge/>
          </w:tcPr>
          <w:p w:rsidR="007E2964" w:rsidRPr="00D10C18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4678" w:type="dxa"/>
          </w:tcPr>
          <w:p w:rsidR="007E2964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/>
                <w:color w:val="000000" w:themeColor="text1"/>
                <w:sz w:val="22"/>
              </w:rPr>
              <w:t>프로젝트</w:t>
            </w: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 수행 방법론</w:t>
            </w:r>
          </w:p>
        </w:tc>
        <w:tc>
          <w:tcPr>
            <w:tcW w:w="1395" w:type="dxa"/>
          </w:tcPr>
          <w:p w:rsidR="007E2964" w:rsidRDefault="007E2964" w:rsidP="00E543DA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15</w:t>
            </w:r>
          </w:p>
        </w:tc>
      </w:tr>
      <w:tr w:rsidR="007E2964" w:rsidRPr="00D10C18" w:rsidTr="00E543DA">
        <w:tc>
          <w:tcPr>
            <w:tcW w:w="1672" w:type="dxa"/>
            <w:vMerge/>
          </w:tcPr>
          <w:p w:rsidR="007E2964" w:rsidRPr="00D10C18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4678" w:type="dxa"/>
          </w:tcPr>
          <w:p w:rsidR="007E2964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/>
                <w:color w:val="000000" w:themeColor="text1"/>
                <w:sz w:val="22"/>
              </w:rPr>
              <w:t>투입</w:t>
            </w: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 인력의 적정성</w:t>
            </w:r>
          </w:p>
        </w:tc>
        <w:tc>
          <w:tcPr>
            <w:tcW w:w="1395" w:type="dxa"/>
          </w:tcPr>
          <w:p w:rsidR="007E2964" w:rsidRDefault="007E2964" w:rsidP="00E543DA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15</w:t>
            </w:r>
          </w:p>
        </w:tc>
      </w:tr>
      <w:tr w:rsidR="007E2964" w:rsidRPr="00D10C18" w:rsidTr="00E543DA">
        <w:tc>
          <w:tcPr>
            <w:tcW w:w="1672" w:type="dxa"/>
            <w:vMerge/>
          </w:tcPr>
          <w:p w:rsidR="007E2964" w:rsidRPr="00D10C18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4678" w:type="dxa"/>
          </w:tcPr>
          <w:p w:rsidR="007E2964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/>
                <w:color w:val="000000" w:themeColor="text1"/>
                <w:sz w:val="22"/>
              </w:rPr>
              <w:t>유지보수</w:t>
            </w: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 및 안정화 지원 방안</w:t>
            </w:r>
          </w:p>
        </w:tc>
        <w:tc>
          <w:tcPr>
            <w:tcW w:w="1395" w:type="dxa"/>
          </w:tcPr>
          <w:p w:rsidR="007E2964" w:rsidRDefault="007E2964" w:rsidP="00E543DA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10</w:t>
            </w:r>
          </w:p>
        </w:tc>
      </w:tr>
      <w:tr w:rsidR="007E2964" w:rsidRPr="00D10C18" w:rsidTr="00E543DA">
        <w:tc>
          <w:tcPr>
            <w:tcW w:w="1672" w:type="dxa"/>
            <w:vMerge/>
          </w:tcPr>
          <w:p w:rsidR="007E2964" w:rsidRPr="00D10C18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4678" w:type="dxa"/>
          </w:tcPr>
          <w:p w:rsidR="007E2964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/>
                <w:color w:val="000000" w:themeColor="text1"/>
                <w:sz w:val="22"/>
              </w:rPr>
              <w:t>성능</w:t>
            </w: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 및 품질 관리 방안</w:t>
            </w:r>
          </w:p>
        </w:tc>
        <w:tc>
          <w:tcPr>
            <w:tcW w:w="1395" w:type="dxa"/>
          </w:tcPr>
          <w:p w:rsidR="007E2964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</w:tr>
      <w:tr w:rsidR="007E2964" w:rsidRPr="00D10C18" w:rsidTr="00E543DA">
        <w:tc>
          <w:tcPr>
            <w:tcW w:w="1672" w:type="dxa"/>
            <w:vMerge/>
          </w:tcPr>
          <w:p w:rsidR="007E2964" w:rsidRPr="00D10C18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4678" w:type="dxa"/>
          </w:tcPr>
          <w:p w:rsidR="007E2964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/>
                <w:color w:val="000000" w:themeColor="text1"/>
                <w:sz w:val="22"/>
              </w:rPr>
              <w:t>교육</w:t>
            </w: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 훈련 및 기술 이전 방안</w:t>
            </w:r>
          </w:p>
        </w:tc>
        <w:tc>
          <w:tcPr>
            <w:tcW w:w="1395" w:type="dxa"/>
          </w:tcPr>
          <w:p w:rsidR="007E2964" w:rsidRDefault="007E2964" w:rsidP="00E543DA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</w:tr>
      <w:tr w:rsidR="007E2964" w:rsidRPr="00D10C18" w:rsidTr="007E2964">
        <w:tc>
          <w:tcPr>
            <w:tcW w:w="1672" w:type="dxa"/>
          </w:tcPr>
          <w:p w:rsidR="007E2964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/>
                <w:color w:val="000000" w:themeColor="text1"/>
                <w:sz w:val="22"/>
              </w:rPr>
              <w:t>입찰가격평가</w:t>
            </w:r>
          </w:p>
          <w:p w:rsidR="007E2964" w:rsidRPr="00D10C18" w:rsidRDefault="007E2964" w:rsidP="005C61E1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(30)</w:t>
            </w:r>
          </w:p>
        </w:tc>
        <w:tc>
          <w:tcPr>
            <w:tcW w:w="4678" w:type="dxa"/>
            <w:vAlign w:val="center"/>
          </w:tcPr>
          <w:p w:rsidR="007E2964" w:rsidRDefault="00336262" w:rsidP="007E2964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/>
                <w:color w:val="000000" w:themeColor="text1"/>
                <w:sz w:val="22"/>
              </w:rPr>
              <w:t>견적금액의</w:t>
            </w:r>
            <w:r w:rsidR="007E2964"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 적정성</w:t>
            </w:r>
          </w:p>
        </w:tc>
        <w:tc>
          <w:tcPr>
            <w:tcW w:w="1395" w:type="dxa"/>
            <w:vAlign w:val="center"/>
          </w:tcPr>
          <w:p w:rsidR="007E2964" w:rsidRDefault="007E2964" w:rsidP="007E2964">
            <w:pPr>
              <w:wordWrap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2"/>
              </w:rPr>
              <w:t>30</w:t>
            </w:r>
          </w:p>
        </w:tc>
      </w:tr>
    </w:tbl>
    <w:p w:rsidR="00DF7BF4" w:rsidRPr="00DF7BF4" w:rsidRDefault="00DF7BF4" w:rsidP="00DF7BF4">
      <w:pPr>
        <w:pStyle w:val="3"/>
        <w:numPr>
          <w:ilvl w:val="0"/>
          <w:numId w:val="0"/>
        </w:numPr>
        <w:rPr>
          <w:sz w:val="10"/>
          <w:szCs w:val="10"/>
        </w:rPr>
      </w:pPr>
    </w:p>
    <w:p w:rsidR="00DF7BF4" w:rsidRDefault="00DF7BF4" w:rsidP="00DF7BF4">
      <w:pPr>
        <w:pStyle w:val="4"/>
        <w:rPr>
          <w:b w:val="0"/>
        </w:rPr>
      </w:pPr>
      <w:r>
        <w:rPr>
          <w:rFonts w:hint="eastAsia"/>
          <w:b w:val="0"/>
        </w:rPr>
        <w:t xml:space="preserve">기술능력평가와 </w:t>
      </w:r>
      <w:r w:rsidR="0069035F">
        <w:rPr>
          <w:rFonts w:hint="eastAsia"/>
          <w:b w:val="0"/>
        </w:rPr>
        <w:t>입찰</w:t>
      </w:r>
      <w:r>
        <w:rPr>
          <w:rFonts w:hint="eastAsia"/>
          <w:b w:val="0"/>
        </w:rPr>
        <w:t xml:space="preserve">가격평가 결과를 종합하여 최고 득점을 얻은 </w:t>
      </w:r>
      <w:r w:rsidR="00706058">
        <w:rPr>
          <w:rFonts w:hint="eastAsia"/>
          <w:b w:val="0"/>
        </w:rPr>
        <w:t>제안사</w:t>
      </w:r>
      <w:r>
        <w:rPr>
          <w:rFonts w:hint="eastAsia"/>
          <w:b w:val="0"/>
        </w:rPr>
        <w:t>를 우선협상대상자로 선정합니다.</w:t>
      </w:r>
    </w:p>
    <w:p w:rsidR="0069035F" w:rsidRDefault="0069035F" w:rsidP="00DF7BF4">
      <w:pPr>
        <w:pStyle w:val="4"/>
        <w:rPr>
          <w:b w:val="0"/>
        </w:rPr>
      </w:pPr>
      <w:r>
        <w:rPr>
          <w:rFonts w:hint="eastAsia"/>
          <w:b w:val="0"/>
        </w:rPr>
        <w:t>평가 결과가 동점인 경우에는 입찰 가격이 낮은 제안사를 우선합니다. 단, 입찰 가격까지 동일한 경우에는 추첨으로 결정하고 별도 통보합니다.</w:t>
      </w:r>
    </w:p>
    <w:p w:rsidR="00DF7BF4" w:rsidRDefault="00DF7BF4" w:rsidP="00DF7BF4">
      <w:pPr>
        <w:pStyle w:val="4"/>
        <w:rPr>
          <w:b w:val="0"/>
        </w:rPr>
      </w:pPr>
      <w:r>
        <w:rPr>
          <w:rFonts w:hint="eastAsia"/>
          <w:b w:val="0"/>
        </w:rPr>
        <w:t xml:space="preserve">총 점수가 60점 미만인 </w:t>
      </w:r>
      <w:r w:rsidR="00706058">
        <w:rPr>
          <w:rFonts w:hint="eastAsia"/>
          <w:b w:val="0"/>
        </w:rPr>
        <w:t>제안사</w:t>
      </w:r>
      <w:r>
        <w:rPr>
          <w:rFonts w:hint="eastAsia"/>
          <w:b w:val="0"/>
        </w:rPr>
        <w:t xml:space="preserve">는 선정 대상에서 </w:t>
      </w:r>
      <w:r w:rsidR="00706058">
        <w:rPr>
          <w:rFonts w:hint="eastAsia"/>
          <w:b w:val="0"/>
        </w:rPr>
        <w:t>제외됩</w:t>
      </w:r>
      <w:r>
        <w:rPr>
          <w:rFonts w:hint="eastAsia"/>
          <w:b w:val="0"/>
        </w:rPr>
        <w:t>니다.</w:t>
      </w:r>
    </w:p>
    <w:p w:rsidR="00DF7BF4" w:rsidRPr="00DF7BF4" w:rsidRDefault="00DF7BF4" w:rsidP="00D372BF">
      <w:pPr>
        <w:pStyle w:val="4"/>
        <w:spacing w:line="360" w:lineRule="auto"/>
        <w:rPr>
          <w:b w:val="0"/>
        </w:rPr>
      </w:pPr>
      <w:r>
        <w:rPr>
          <w:rFonts w:hint="eastAsia"/>
          <w:b w:val="0"/>
        </w:rPr>
        <w:t xml:space="preserve">우선협상대상자와 협상이 결렬되는 경우 차순위 업체와 협상을 </w:t>
      </w:r>
      <w:r w:rsidR="0069035F">
        <w:rPr>
          <w:rFonts w:hint="eastAsia"/>
          <w:b w:val="0"/>
        </w:rPr>
        <w:t>진행합니다.</w:t>
      </w:r>
    </w:p>
    <w:p w:rsidR="00DF7BF4" w:rsidRDefault="00DF7BF4" w:rsidP="00DF7BF4">
      <w:pPr>
        <w:pStyle w:val="3"/>
        <w:numPr>
          <w:ilvl w:val="0"/>
          <w:numId w:val="23"/>
        </w:numPr>
        <w:ind w:left="857" w:hanging="403"/>
      </w:pPr>
      <w:bookmarkStart w:id="47" w:name="_Toc240289577"/>
      <w:r>
        <w:rPr>
          <w:rFonts w:hint="eastAsia"/>
        </w:rPr>
        <w:t>유의사항</w:t>
      </w:r>
      <w:bookmarkEnd w:id="47"/>
    </w:p>
    <w:p w:rsidR="00214BC2" w:rsidRDefault="00214BC2" w:rsidP="00706058">
      <w:pPr>
        <w:pStyle w:val="4"/>
        <w:rPr>
          <w:b w:val="0"/>
        </w:rPr>
      </w:pPr>
      <w:r>
        <w:rPr>
          <w:rFonts w:hint="eastAsia"/>
          <w:b w:val="0"/>
        </w:rPr>
        <w:t>제안서에 기재된 내용은 제안사가 본 사업 수행을 위하여 제시한 공식적인 제안 사항으로 간주합니다.</w:t>
      </w:r>
    </w:p>
    <w:p w:rsidR="00214BC2" w:rsidRDefault="00214BC2" w:rsidP="00706058">
      <w:pPr>
        <w:pStyle w:val="4"/>
        <w:rPr>
          <w:b w:val="0"/>
        </w:rPr>
      </w:pPr>
      <w:r>
        <w:rPr>
          <w:rFonts w:hint="eastAsia"/>
          <w:b w:val="0"/>
        </w:rPr>
        <w:lastRenderedPageBreak/>
        <w:t>최종 선정된 제안사의 제안서 및 제출자료 중 발주사가 인정한 사항은 계약 체결 시 계약내용의 일부로 반영될 수 있으며, 계약 체결 이후 제안사는 해당 내용을 성실히 이행해야 합니다.</w:t>
      </w:r>
    </w:p>
    <w:p w:rsidR="00DE1C2E" w:rsidRDefault="00DE1C2E" w:rsidP="00D372BF">
      <w:pPr>
        <w:pStyle w:val="4"/>
        <w:rPr>
          <w:b w:val="0"/>
        </w:rPr>
      </w:pPr>
      <w:r>
        <w:rPr>
          <w:rFonts w:hint="eastAsia"/>
          <w:b w:val="0"/>
        </w:rPr>
        <w:t>제안내용은 발주사의 승인없이 임의로 변경할 수 없습니다.</w:t>
      </w:r>
    </w:p>
    <w:p w:rsidR="00DE1C2E" w:rsidRDefault="00DE1C2E" w:rsidP="00D372BF">
      <w:pPr>
        <w:pStyle w:val="4"/>
        <w:rPr>
          <w:b w:val="0"/>
        </w:rPr>
      </w:pPr>
      <w:r>
        <w:rPr>
          <w:rFonts w:hint="eastAsia"/>
          <w:b w:val="0"/>
        </w:rPr>
        <w:t>제안내용 중 사실과 다른 내용이나 허위∙과장된 사항이 확인될 경우 평가 결과에 이를 반영하거나 우선협상대상자 선정 취소, 계약 해지 등 필요한 조치를 취할 수 있습니다.</w:t>
      </w:r>
    </w:p>
    <w:p w:rsidR="00DE1C2E" w:rsidRDefault="00DE1C2E" w:rsidP="00D372BF">
      <w:pPr>
        <w:pStyle w:val="4"/>
        <w:rPr>
          <w:b w:val="0"/>
        </w:rPr>
      </w:pPr>
      <w:r>
        <w:rPr>
          <w:rFonts w:hint="eastAsia"/>
          <w:b w:val="0"/>
        </w:rPr>
        <w:t>제안사는 제안서 작성 및 제출 전 제안내용의 실현 가능성, 기술적 타당성, 투입인력 및 수행일정 등을 충분히 검토해야 합니다. 제안서 제출 이후 단순 착오 또는 검토 부족을 이유로 제안내용의 변경을 요구할 수 없습니다.</w:t>
      </w:r>
    </w:p>
    <w:p w:rsidR="00706058" w:rsidRPr="00946D40" w:rsidRDefault="00706058" w:rsidP="00946D40">
      <w:pPr>
        <w:pStyle w:val="4"/>
        <w:rPr>
          <w:b w:val="0"/>
        </w:rPr>
      </w:pPr>
      <w:r>
        <w:rPr>
          <w:rFonts w:hint="eastAsia"/>
          <w:b w:val="0"/>
        </w:rPr>
        <w:t xml:space="preserve">제안 평가 결과 및 </w:t>
      </w:r>
      <w:r w:rsidR="00D372BF">
        <w:rPr>
          <w:rFonts w:hint="eastAsia"/>
          <w:b w:val="0"/>
        </w:rPr>
        <w:t>관련</w:t>
      </w:r>
      <w:r>
        <w:rPr>
          <w:rFonts w:hint="eastAsia"/>
          <w:b w:val="0"/>
        </w:rPr>
        <w:t xml:space="preserve"> 자료는 공개하</w:t>
      </w:r>
      <w:r w:rsidR="00D372BF">
        <w:rPr>
          <w:rFonts w:hint="eastAsia"/>
          <w:b w:val="0"/>
        </w:rPr>
        <w:t>지 않는 것을</w:t>
      </w:r>
      <w:r>
        <w:rPr>
          <w:rFonts w:hint="eastAsia"/>
          <w:b w:val="0"/>
        </w:rPr>
        <w:t xml:space="preserve"> 원칙으로 합니다.</w:t>
      </w:r>
      <w:r w:rsidR="00946D40">
        <w:rPr>
          <w:rFonts w:hint="eastAsia"/>
          <w:b w:val="0"/>
        </w:rPr>
        <w:t xml:space="preserve"> 또한, 제출된 서류는 일체 반환하지 않습니다.</w:t>
      </w:r>
    </w:p>
    <w:p w:rsidR="00EB4936" w:rsidRPr="00946D40" w:rsidRDefault="00706058" w:rsidP="00946D40">
      <w:pPr>
        <w:pStyle w:val="4"/>
        <w:rPr>
          <w:b w:val="0"/>
        </w:rPr>
      </w:pPr>
      <w:r>
        <w:rPr>
          <w:rFonts w:hint="eastAsia"/>
          <w:b w:val="0"/>
        </w:rPr>
        <w:t>제안사는 본 입찰 과정에서 취득한 정보의 비밀유지를 위해 비밀보호 준수 각서를 제출해야 합니다.</w:t>
      </w:r>
      <w:r w:rsidR="00EB4936">
        <w:rPr>
          <w:rFonts w:hint="eastAsia"/>
          <w:b w:val="0"/>
        </w:rPr>
        <w:t xml:space="preserve"> </w:t>
      </w:r>
      <w:r w:rsidR="00DF7BF4" w:rsidRPr="00946D40">
        <w:rPr>
          <w:rFonts w:hint="eastAsia"/>
          <w:b w:val="0"/>
        </w:rPr>
        <w:t xml:space="preserve"> </w:t>
      </w:r>
    </w:p>
    <w:p w:rsidR="008524E1" w:rsidRPr="009079A5" w:rsidRDefault="008524E1" w:rsidP="008524E1">
      <w:pPr>
        <w:pStyle w:val="20"/>
        <w:numPr>
          <w:ilvl w:val="0"/>
          <w:numId w:val="14"/>
        </w:numPr>
        <w:spacing w:line="276" w:lineRule="auto"/>
        <w:ind w:left="573" w:hanging="403"/>
      </w:pPr>
      <w:bookmarkStart w:id="48" w:name="_Toc240289578"/>
      <w:r>
        <w:rPr>
          <w:rFonts w:hint="eastAsia"/>
        </w:rPr>
        <w:t>문의</w:t>
      </w:r>
      <w:bookmarkEnd w:id="48"/>
    </w:p>
    <w:p w:rsidR="008524E1" w:rsidRDefault="008524E1" w:rsidP="008524E1">
      <w:pPr>
        <w:pStyle w:val="3"/>
        <w:numPr>
          <w:ilvl w:val="0"/>
          <w:numId w:val="25"/>
        </w:numPr>
        <w:ind w:left="857" w:hanging="403"/>
      </w:pPr>
      <w:bookmarkStart w:id="49" w:name="_Toc240289579"/>
      <w:r>
        <w:rPr>
          <w:rFonts w:hint="eastAsia"/>
        </w:rPr>
        <w:t>제안서 작성 관련 문의</w:t>
      </w:r>
      <w:bookmarkEnd w:id="49"/>
    </w:p>
    <w:p w:rsidR="008524E1" w:rsidRPr="008524E1" w:rsidRDefault="00C2380E" w:rsidP="008524E1">
      <w:pPr>
        <w:pStyle w:val="4"/>
        <w:rPr>
          <w:b w:val="0"/>
        </w:rPr>
      </w:pPr>
      <w:r w:rsidRPr="008524E1">
        <w:rPr>
          <w:rFonts w:hint="eastAsia"/>
          <w:b w:val="0"/>
        </w:rPr>
        <w:t>브이피</w:t>
      </w:r>
      <w:r w:rsidRPr="008524E1">
        <w:rPr>
          <w:b w:val="0"/>
        </w:rPr>
        <w:t>㈜</w:t>
      </w:r>
      <w:r w:rsidRPr="008524E1">
        <w:rPr>
          <w:rFonts w:hint="eastAsia"/>
          <w:b w:val="0"/>
        </w:rPr>
        <w:t xml:space="preserve"> 서비스개발팀 </w:t>
      </w:r>
      <w:r w:rsidR="00EB4936">
        <w:rPr>
          <w:rFonts w:hint="eastAsia"/>
          <w:b w:val="0"/>
        </w:rPr>
        <w:t>정현화</w:t>
      </w:r>
      <w:r w:rsidRPr="008524E1">
        <w:rPr>
          <w:rFonts w:hint="eastAsia"/>
          <w:b w:val="0"/>
        </w:rPr>
        <w:t xml:space="preserve"> </w:t>
      </w:r>
      <w:r w:rsidR="00EB4936">
        <w:rPr>
          <w:rFonts w:hint="eastAsia"/>
          <w:b w:val="0"/>
        </w:rPr>
        <w:t>과장(hhchung</w:t>
      </w:r>
      <w:r w:rsidRPr="008524E1">
        <w:rPr>
          <w:rFonts w:hint="eastAsia"/>
          <w:b w:val="0"/>
        </w:rPr>
        <w:t>@vp.co.kr)</w:t>
      </w:r>
    </w:p>
    <w:p w:rsidR="008524E1" w:rsidRPr="008524E1" w:rsidRDefault="008524E1" w:rsidP="008524E1">
      <w:pPr>
        <w:pStyle w:val="4"/>
        <w:rPr>
          <w:b w:val="0"/>
        </w:rPr>
      </w:pPr>
      <w:r w:rsidRPr="008524E1">
        <w:rPr>
          <w:rFonts w:hint="eastAsia"/>
          <w:b w:val="0"/>
        </w:rPr>
        <w:t>브이피</w:t>
      </w:r>
      <w:r w:rsidRPr="008524E1">
        <w:rPr>
          <w:b w:val="0"/>
        </w:rPr>
        <w:t>㈜</w:t>
      </w:r>
      <w:r w:rsidRPr="008524E1">
        <w:rPr>
          <w:rFonts w:hint="eastAsia"/>
          <w:b w:val="0"/>
        </w:rPr>
        <w:t xml:space="preserve"> 서비스개발팀 이솔잎 차장(02-2184-4497, sllee@vp.co.kr)</w:t>
      </w:r>
    </w:p>
    <w:p w:rsidR="008524E1" w:rsidRDefault="008524E1" w:rsidP="008524E1">
      <w:pPr>
        <w:pStyle w:val="3"/>
        <w:numPr>
          <w:ilvl w:val="0"/>
          <w:numId w:val="25"/>
        </w:numPr>
        <w:ind w:left="857" w:hanging="403"/>
      </w:pPr>
      <w:bookmarkStart w:id="50" w:name="_Toc240289580"/>
      <w:r>
        <w:rPr>
          <w:rFonts w:hint="eastAsia"/>
        </w:rPr>
        <w:t>입찰 및 계약 문의</w:t>
      </w:r>
      <w:bookmarkEnd w:id="50"/>
    </w:p>
    <w:p w:rsidR="008524E1" w:rsidRDefault="008524E1" w:rsidP="008524E1">
      <w:pPr>
        <w:pStyle w:val="4"/>
        <w:rPr>
          <w:b w:val="0"/>
        </w:rPr>
      </w:pPr>
      <w:r>
        <w:rPr>
          <w:rFonts w:hint="eastAsia"/>
          <w:b w:val="0"/>
        </w:rPr>
        <w:t>브이피</w:t>
      </w:r>
      <w:r>
        <w:rPr>
          <w:b w:val="0"/>
        </w:rPr>
        <w:t>㈜</w:t>
      </w:r>
      <w:r>
        <w:rPr>
          <w:rFonts w:hint="eastAsia"/>
          <w:b w:val="0"/>
        </w:rPr>
        <w:t xml:space="preserve"> IT인프라팀 김태훈 팀장(02-2184-4473, </w:t>
      </w:r>
      <w:hyperlink r:id="rId9" w:history="1">
        <w:r w:rsidR="00C2380E" w:rsidRPr="00AE310F">
          <w:rPr>
            <w:rStyle w:val="a6"/>
            <w:rFonts w:hint="eastAsia"/>
            <w:b w:val="0"/>
          </w:rPr>
          <w:t>thkim@vp.co.kr</w:t>
        </w:r>
      </w:hyperlink>
      <w:r>
        <w:rPr>
          <w:rFonts w:hint="eastAsia"/>
          <w:b w:val="0"/>
        </w:rPr>
        <w:t>)</w:t>
      </w:r>
    </w:p>
    <w:p w:rsidR="00C2380E" w:rsidRPr="00F35774" w:rsidRDefault="00C2380E" w:rsidP="008524E1">
      <w:pPr>
        <w:pStyle w:val="4"/>
        <w:rPr>
          <w:b w:val="0"/>
        </w:rPr>
      </w:pPr>
      <w:r w:rsidRPr="008524E1">
        <w:rPr>
          <w:rFonts w:hint="eastAsia"/>
          <w:b w:val="0"/>
        </w:rPr>
        <w:t>브이피</w:t>
      </w:r>
      <w:r w:rsidRPr="008524E1">
        <w:rPr>
          <w:b w:val="0"/>
        </w:rPr>
        <w:t>㈜</w:t>
      </w:r>
      <w:r w:rsidRPr="008524E1">
        <w:rPr>
          <w:rFonts w:hint="eastAsia"/>
          <w:b w:val="0"/>
        </w:rPr>
        <w:t xml:space="preserve"> 서비스개발팀 이상훈 팀장(leesh@vp.co.kr)</w:t>
      </w:r>
    </w:p>
    <w:p w:rsidR="00B71024" w:rsidRPr="000B2556" w:rsidRDefault="00B71024" w:rsidP="008524E1">
      <w:pPr>
        <w:pStyle w:val="4"/>
        <w:numPr>
          <w:ilvl w:val="0"/>
          <w:numId w:val="0"/>
        </w:numPr>
        <w:rPr>
          <w:b w:val="0"/>
        </w:rPr>
      </w:pPr>
    </w:p>
    <w:p w:rsidR="000B2556" w:rsidRPr="00D10C18" w:rsidRDefault="000B2556" w:rsidP="000B2556">
      <w:pPr>
        <w:pStyle w:val="a9"/>
        <w:rPr>
          <w:rFonts w:asciiTheme="minorEastAsia" w:hAnsiTheme="minorEastAsia"/>
          <w:color w:val="000000" w:themeColor="text1"/>
        </w:rPr>
      </w:pPr>
      <w:bookmarkStart w:id="51" w:name="_Toc494133077"/>
      <w:bookmarkStart w:id="52" w:name="_Toc110340601"/>
      <w:bookmarkStart w:id="53" w:name="_Toc240289581"/>
      <w:r w:rsidRPr="00D10C18">
        <w:rPr>
          <w:rFonts w:asciiTheme="minorEastAsia" w:hAnsiTheme="minorEastAsia" w:hint="eastAsia"/>
          <w:color w:val="000000" w:themeColor="text1"/>
        </w:rPr>
        <w:lastRenderedPageBreak/>
        <w:t>[별첨#1]</w:t>
      </w:r>
      <w:r w:rsidRPr="00D10C18">
        <w:rPr>
          <w:rFonts w:asciiTheme="minorEastAsia" w:hAnsiTheme="minorEastAsia"/>
          <w:color w:val="000000" w:themeColor="text1"/>
        </w:rPr>
        <w:t xml:space="preserve"> </w:t>
      </w:r>
      <w:r w:rsidRPr="00D10C18">
        <w:rPr>
          <w:rFonts w:asciiTheme="minorEastAsia" w:hAnsiTheme="minorEastAsia" w:hint="eastAsia"/>
          <w:color w:val="000000" w:themeColor="text1"/>
        </w:rPr>
        <w:t>확약서</w:t>
      </w:r>
      <w:bookmarkEnd w:id="51"/>
      <w:bookmarkEnd w:id="52"/>
      <w:bookmarkEnd w:id="53"/>
    </w:p>
    <w:p w:rsidR="000B2556" w:rsidRPr="00D10C18" w:rsidRDefault="000B2556" w:rsidP="000B2556">
      <w:pPr>
        <w:pStyle w:val="a4"/>
        <w:wordWrap/>
        <w:jc w:val="center"/>
        <w:rPr>
          <w:rFonts w:asciiTheme="minorEastAsia" w:hAnsiTheme="minorEastAsia"/>
          <w:b/>
          <w:color w:val="000000" w:themeColor="text1"/>
          <w:sz w:val="50"/>
        </w:rPr>
      </w:pPr>
      <w:r w:rsidRPr="00D10C18">
        <w:rPr>
          <w:rFonts w:asciiTheme="minorEastAsia" w:hAnsiTheme="minorEastAsia" w:hint="eastAsia"/>
          <w:b/>
          <w:color w:val="000000" w:themeColor="text1"/>
          <w:sz w:val="48"/>
        </w:rPr>
        <w:t>확 약 서</w:t>
      </w:r>
    </w:p>
    <w:p w:rsidR="000B2556" w:rsidRPr="00D10C18" w:rsidRDefault="000B2556" w:rsidP="000B2556">
      <w:pPr>
        <w:tabs>
          <w:tab w:val="left" w:pos="7020"/>
          <w:tab w:val="left" w:pos="7920"/>
        </w:tabs>
        <w:wordWrap/>
        <w:ind w:left="284" w:rightChars="-40" w:right="-80"/>
        <w:rPr>
          <w:rFonts w:asciiTheme="minorEastAsia" w:hAnsiTheme="minorEastAsia"/>
          <w:b/>
          <w:bCs/>
          <w:color w:val="000000" w:themeColor="text1"/>
          <w:sz w:val="22"/>
          <w:u w:val="single"/>
        </w:rPr>
      </w:pP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b/>
          <w:color w:val="000000" w:themeColor="text1"/>
        </w:rPr>
      </w:pPr>
      <w:r w:rsidRPr="00D10C18">
        <w:rPr>
          <w:rFonts w:asciiTheme="minorEastAsia" w:hAnsiTheme="minorEastAsia" w:hint="eastAsia"/>
          <w:b/>
          <w:color w:val="000000" w:themeColor="text1"/>
        </w:rPr>
        <w:t xml:space="preserve">당사는 </w:t>
      </w:r>
      <w:r w:rsidRPr="00D10C18">
        <w:rPr>
          <w:rFonts w:asciiTheme="minorEastAsia" w:hAnsiTheme="minorEastAsia"/>
          <w:b/>
          <w:color w:val="000000" w:themeColor="text1"/>
        </w:rPr>
        <w:t>“</w:t>
      </w:r>
      <w:r>
        <w:rPr>
          <w:rFonts w:asciiTheme="minorEastAsia" w:hAnsiTheme="minorEastAsia" w:hint="eastAsia"/>
          <w:b/>
          <w:color w:val="000000" w:themeColor="text1"/>
        </w:rPr>
        <w:t>구독 서비스 분리</w:t>
      </w:r>
      <w:bookmarkStart w:id="54" w:name="_GoBack"/>
      <w:bookmarkEnd w:id="54"/>
      <w:r w:rsidRPr="00D10C18">
        <w:rPr>
          <w:rFonts w:asciiTheme="minorEastAsia" w:hAnsiTheme="minorEastAsia"/>
          <w:b/>
          <w:color w:val="000000" w:themeColor="text1"/>
        </w:rPr>
        <w:t>”</w:t>
      </w:r>
      <w:r w:rsidRPr="00D10C18">
        <w:rPr>
          <w:rFonts w:asciiTheme="minorEastAsia" w:hAnsiTheme="minorEastAsia" w:hint="eastAsia"/>
          <w:b/>
          <w:color w:val="000000" w:themeColor="text1"/>
        </w:rPr>
        <w:t xml:space="preserve"> 용역 수행을 위한 협력업체 선정 제안에 있어 아래 사항에 대해 철저하고 성실하게 보장함을 확인합니다.</w:t>
      </w:r>
    </w:p>
    <w:p w:rsidR="000B2556" w:rsidRPr="000B2556" w:rsidRDefault="000B2556" w:rsidP="000B2556">
      <w:pPr>
        <w:pStyle w:val="a4"/>
        <w:wordWrap/>
        <w:rPr>
          <w:rFonts w:asciiTheme="minorEastAsia" w:hAnsiTheme="minorEastAsia"/>
          <w:color w:val="000000" w:themeColor="text1"/>
        </w:rPr>
      </w:pPr>
    </w:p>
    <w:p w:rsidR="000B2556" w:rsidRPr="00D10C18" w:rsidRDefault="000B2556" w:rsidP="000B2556">
      <w:pPr>
        <w:pStyle w:val="a4"/>
        <w:wordWrap/>
        <w:jc w:val="center"/>
        <w:rPr>
          <w:rFonts w:asciiTheme="minorEastAsia" w:hAnsiTheme="minorEastAsia"/>
          <w:bCs/>
          <w:color w:val="000000" w:themeColor="text1"/>
        </w:rPr>
      </w:pPr>
      <w:r w:rsidRPr="00D10C18">
        <w:rPr>
          <w:rFonts w:asciiTheme="minorEastAsia" w:hAnsiTheme="minorEastAsia" w:hint="eastAsia"/>
          <w:bCs/>
          <w:color w:val="000000" w:themeColor="text1"/>
        </w:rPr>
        <w:t xml:space="preserve">-  아      </w:t>
      </w:r>
      <w:proofErr w:type="spellStart"/>
      <w:r w:rsidRPr="00D10C18">
        <w:rPr>
          <w:rFonts w:asciiTheme="minorEastAsia" w:hAnsiTheme="minorEastAsia" w:hint="eastAsia"/>
          <w:bCs/>
          <w:color w:val="000000" w:themeColor="text1"/>
        </w:rPr>
        <w:t>래</w:t>
      </w:r>
      <w:proofErr w:type="spellEnd"/>
      <w:r w:rsidRPr="00D10C18">
        <w:rPr>
          <w:rFonts w:asciiTheme="minorEastAsia" w:hAnsiTheme="minorEastAsia" w:hint="eastAsia"/>
          <w:bCs/>
          <w:color w:val="000000" w:themeColor="text1"/>
        </w:rPr>
        <w:t xml:space="preserve">  -</w:t>
      </w:r>
    </w:p>
    <w:p w:rsidR="000B2556" w:rsidRPr="00D10C18" w:rsidRDefault="000B2556" w:rsidP="000B2556">
      <w:pPr>
        <w:pStyle w:val="a4"/>
        <w:wordWrap/>
        <w:jc w:val="center"/>
        <w:rPr>
          <w:rFonts w:asciiTheme="minorEastAsia" w:hAnsiTheme="minorEastAsia"/>
          <w:bCs/>
          <w:color w:val="000000" w:themeColor="text1"/>
        </w:rPr>
      </w:pP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bCs/>
          <w:color w:val="000000" w:themeColor="text1"/>
        </w:rPr>
      </w:pPr>
      <w:r w:rsidRPr="00D10C18">
        <w:rPr>
          <w:rFonts w:asciiTheme="minorEastAsia" w:hAnsiTheme="minorEastAsia" w:hint="eastAsia"/>
          <w:bCs/>
          <w:color w:val="000000" w:themeColor="text1"/>
        </w:rPr>
        <w:t xml:space="preserve">1. 본 제안 관련 당사에서 제출한 제안서의 제안 사항이 모두 사실임을 보장하며, 사실과 다를 경우에는 당사가 선정되어 계약을 체결한 후 일지라도 </w:t>
      </w:r>
      <w:proofErr w:type="spellStart"/>
      <w:r w:rsidRPr="00D10C18">
        <w:rPr>
          <w:rFonts w:asciiTheme="minorEastAsia" w:hAnsiTheme="minorEastAsia"/>
          <w:bCs/>
          <w:color w:val="000000" w:themeColor="text1"/>
        </w:rPr>
        <w:t>브이피</w:t>
      </w:r>
      <w:proofErr w:type="spellEnd"/>
      <w:r w:rsidRPr="00D10C18">
        <w:rPr>
          <w:rFonts w:asciiTheme="minorEastAsia" w:hAnsiTheme="minorEastAsia"/>
          <w:bCs/>
          <w:color w:val="000000" w:themeColor="text1"/>
        </w:rPr>
        <w:t>㈜</w:t>
      </w:r>
      <w:r w:rsidRPr="00D10C18">
        <w:rPr>
          <w:rFonts w:asciiTheme="minorEastAsia" w:hAnsiTheme="minorEastAsia" w:hint="eastAsia"/>
          <w:bCs/>
          <w:color w:val="000000" w:themeColor="text1"/>
        </w:rPr>
        <w:t>가 결정한 불이익 처분 (Penalty 또는 계약해제, 해지 등)을 감수함.</w:t>
      </w: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bCs/>
          <w:color w:val="000000" w:themeColor="text1"/>
        </w:rPr>
      </w:pPr>
      <w:r w:rsidRPr="00D10C18">
        <w:rPr>
          <w:rFonts w:asciiTheme="minorEastAsia" w:hAnsiTheme="minorEastAsia" w:hint="eastAsia"/>
          <w:bCs/>
          <w:color w:val="000000" w:themeColor="text1"/>
        </w:rPr>
        <w:t xml:space="preserve">2. 제안과정에서 취득한 </w:t>
      </w:r>
      <w:proofErr w:type="spellStart"/>
      <w:r w:rsidRPr="00D10C18">
        <w:rPr>
          <w:rFonts w:asciiTheme="minorEastAsia" w:hAnsiTheme="minorEastAsia" w:hint="eastAsia"/>
          <w:bCs/>
          <w:color w:val="000000" w:themeColor="text1"/>
        </w:rPr>
        <w:t>브이피</w:t>
      </w:r>
      <w:proofErr w:type="spellEnd"/>
      <w:r w:rsidRPr="00D10C18">
        <w:rPr>
          <w:rFonts w:asciiTheme="minorEastAsia" w:hAnsiTheme="minorEastAsia" w:hint="eastAsia"/>
          <w:bCs/>
          <w:color w:val="000000" w:themeColor="text1"/>
        </w:rPr>
        <w:t xml:space="preserve">㈜의 기술정보 및 계약정보 등 일체의 기밀 사항에 대해서는 </w:t>
      </w:r>
      <w:proofErr w:type="spellStart"/>
      <w:r w:rsidRPr="00D10C18">
        <w:rPr>
          <w:rFonts w:asciiTheme="minorEastAsia" w:hAnsiTheme="minorEastAsia" w:hint="eastAsia"/>
          <w:bCs/>
          <w:color w:val="000000" w:themeColor="text1"/>
        </w:rPr>
        <w:t>브이피</w:t>
      </w:r>
      <w:proofErr w:type="spellEnd"/>
      <w:r w:rsidRPr="00D10C18">
        <w:rPr>
          <w:rFonts w:asciiTheme="minorEastAsia" w:hAnsiTheme="minorEastAsia" w:hint="eastAsia"/>
          <w:bCs/>
          <w:color w:val="000000" w:themeColor="text1"/>
        </w:rPr>
        <w:t>㈜의 서면동의 없이는 어떠한 경우에도 제3자에게 누설하지 않음을 보장함.</w:t>
      </w: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bCs/>
          <w:color w:val="000000" w:themeColor="text1"/>
        </w:rPr>
      </w:pPr>
      <w:r w:rsidRPr="00D10C18">
        <w:rPr>
          <w:rFonts w:asciiTheme="minorEastAsia" w:hAnsiTheme="minorEastAsia" w:hint="eastAsia"/>
          <w:bCs/>
          <w:color w:val="000000" w:themeColor="text1"/>
        </w:rPr>
        <w:t xml:space="preserve">3. 본 제안에 관한 </w:t>
      </w:r>
      <w:proofErr w:type="spellStart"/>
      <w:r w:rsidRPr="00D10C18">
        <w:rPr>
          <w:rFonts w:asciiTheme="minorEastAsia" w:hAnsiTheme="minorEastAsia" w:hint="eastAsia"/>
          <w:bCs/>
          <w:color w:val="000000" w:themeColor="text1"/>
        </w:rPr>
        <w:t>브이피</w:t>
      </w:r>
      <w:proofErr w:type="spellEnd"/>
      <w:r w:rsidRPr="00D10C18">
        <w:rPr>
          <w:rFonts w:asciiTheme="minorEastAsia" w:hAnsiTheme="minorEastAsia" w:hint="eastAsia"/>
          <w:bCs/>
          <w:color w:val="000000" w:themeColor="text1"/>
        </w:rPr>
        <w:t xml:space="preserve">㈜의 평가 결과 및 최종업체 선정 결과에 대해서는 당사의 낙찰 여부와 관계없이 </w:t>
      </w:r>
      <w:proofErr w:type="spellStart"/>
      <w:r w:rsidRPr="00D10C18">
        <w:rPr>
          <w:rFonts w:asciiTheme="minorEastAsia" w:hAnsiTheme="minorEastAsia" w:hint="eastAsia"/>
          <w:bCs/>
          <w:color w:val="000000" w:themeColor="text1"/>
        </w:rPr>
        <w:t>브이피</w:t>
      </w:r>
      <w:proofErr w:type="spellEnd"/>
      <w:r w:rsidRPr="00D10C18">
        <w:rPr>
          <w:rFonts w:asciiTheme="minorEastAsia" w:hAnsiTheme="minorEastAsia" w:hint="eastAsia"/>
          <w:bCs/>
          <w:color w:val="000000" w:themeColor="text1"/>
        </w:rPr>
        <w:t>㈜의 결정을 존중하고 깨끗이 승복함.</w:t>
      </w: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bCs/>
          <w:color w:val="000000" w:themeColor="text1"/>
        </w:rPr>
      </w:pPr>
      <w:r w:rsidRPr="00D10C18">
        <w:rPr>
          <w:rFonts w:asciiTheme="minorEastAsia" w:hAnsiTheme="minorEastAsia" w:hint="eastAsia"/>
          <w:bCs/>
          <w:color w:val="000000" w:themeColor="text1"/>
        </w:rPr>
        <w:t xml:space="preserve">4. 당사의 상기 1항, 2항, 3항 위반에 따라 </w:t>
      </w:r>
      <w:proofErr w:type="spellStart"/>
      <w:r w:rsidRPr="00D10C18">
        <w:rPr>
          <w:rFonts w:asciiTheme="minorEastAsia" w:hAnsiTheme="minorEastAsia" w:hint="eastAsia"/>
          <w:bCs/>
          <w:color w:val="000000" w:themeColor="text1"/>
        </w:rPr>
        <w:t>브이피</w:t>
      </w:r>
      <w:proofErr w:type="spellEnd"/>
      <w:r w:rsidRPr="00D10C18">
        <w:rPr>
          <w:rFonts w:asciiTheme="minorEastAsia" w:hAnsiTheme="minorEastAsia" w:hint="eastAsia"/>
          <w:bCs/>
          <w:color w:val="000000" w:themeColor="text1"/>
        </w:rPr>
        <w:t>㈜가 입게 된 모든 손해에 대해 당사는 법적, 윤리적 책임을 다하여 배상할 것임을 보장합니다.</w:t>
      </w:r>
    </w:p>
    <w:p w:rsidR="000B2556" w:rsidRPr="00D10C18" w:rsidRDefault="000B2556" w:rsidP="000B2556">
      <w:pPr>
        <w:pStyle w:val="a8"/>
        <w:tabs>
          <w:tab w:val="left" w:pos="7020"/>
          <w:tab w:val="left" w:pos="7920"/>
        </w:tabs>
        <w:spacing w:before="0" w:beforeAutospacing="0" w:after="0" w:afterAutospacing="0" w:line="315" w:lineRule="atLeast"/>
        <w:ind w:left="800" w:rightChars="-40" w:right="-80"/>
        <w:jc w:val="both"/>
        <w:rPr>
          <w:rFonts w:asciiTheme="minorEastAsia" w:eastAsiaTheme="minorEastAsia" w:hAnsiTheme="minorEastAsia"/>
          <w:b/>
          <w:color w:val="000000" w:themeColor="text1"/>
        </w:rPr>
      </w:pPr>
    </w:p>
    <w:p w:rsidR="000B2556" w:rsidRPr="00D10C18" w:rsidRDefault="000B2556" w:rsidP="000B2556">
      <w:pPr>
        <w:pStyle w:val="a8"/>
        <w:tabs>
          <w:tab w:val="left" w:pos="7020"/>
          <w:tab w:val="left" w:pos="7920"/>
        </w:tabs>
        <w:spacing w:before="0" w:beforeAutospacing="0" w:after="0" w:afterAutospacing="0" w:line="315" w:lineRule="atLeast"/>
        <w:ind w:left="800" w:rightChars="-40" w:right="-80"/>
        <w:jc w:val="right"/>
        <w:rPr>
          <w:rFonts w:asciiTheme="minorEastAsia" w:eastAsiaTheme="minorEastAsia" w:hAnsiTheme="minorEastAsia"/>
          <w:b/>
          <w:color w:val="000000" w:themeColor="text1"/>
        </w:rPr>
      </w:pPr>
      <w:r>
        <w:rPr>
          <w:rFonts w:asciiTheme="minorEastAsia" w:eastAsiaTheme="minorEastAsia" w:hAnsiTheme="minorEastAsia" w:hint="eastAsia"/>
          <w:b/>
          <w:color w:val="000000" w:themeColor="text1"/>
        </w:rPr>
        <w:t>2026</w:t>
      </w: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 xml:space="preserve">년 OO월 </w:t>
      </w:r>
      <w:r w:rsidRPr="00D10C18">
        <w:rPr>
          <w:rFonts w:asciiTheme="minorEastAsia" w:eastAsiaTheme="minorEastAsia" w:hAnsiTheme="minorEastAsia"/>
          <w:b/>
          <w:color w:val="000000" w:themeColor="text1"/>
        </w:rPr>
        <w:t>OO</w:t>
      </w: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>일</w:t>
      </w:r>
    </w:p>
    <w:p w:rsidR="000B2556" w:rsidRPr="00D10C18" w:rsidRDefault="000B2556" w:rsidP="000B2556">
      <w:pPr>
        <w:pStyle w:val="a8"/>
        <w:tabs>
          <w:tab w:val="left" w:pos="7020"/>
          <w:tab w:val="left" w:pos="7920"/>
        </w:tabs>
        <w:spacing w:before="0" w:beforeAutospacing="0" w:after="0" w:afterAutospacing="0" w:line="315" w:lineRule="atLeast"/>
        <w:ind w:left="800" w:rightChars="-40" w:right="-80"/>
        <w:jc w:val="both"/>
        <w:rPr>
          <w:rFonts w:asciiTheme="minorEastAsia" w:eastAsiaTheme="minorEastAsia" w:hAnsiTheme="minorEastAsia"/>
          <w:b/>
          <w:color w:val="000000" w:themeColor="text1"/>
        </w:rPr>
      </w:pPr>
    </w:p>
    <w:p w:rsidR="000B2556" w:rsidRPr="00D10C18" w:rsidRDefault="000B2556" w:rsidP="000B2556">
      <w:pPr>
        <w:pStyle w:val="a8"/>
        <w:tabs>
          <w:tab w:val="left" w:pos="4500"/>
        </w:tabs>
        <w:spacing w:before="0" w:beforeAutospacing="0" w:after="0" w:afterAutospacing="0" w:line="315" w:lineRule="atLeast"/>
        <w:ind w:left="800" w:rightChars="-40" w:right="-80"/>
        <w:jc w:val="both"/>
        <w:rPr>
          <w:rFonts w:asciiTheme="minorEastAsia" w:eastAsiaTheme="minorEastAsia" w:hAnsiTheme="minorEastAsia"/>
          <w:b/>
          <w:color w:val="000000" w:themeColor="text1"/>
        </w:rPr>
      </w:pP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ab/>
        <w:t xml:space="preserve">회 사 </w:t>
      </w:r>
      <w:proofErr w:type="gramStart"/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>명 :</w:t>
      </w:r>
      <w:proofErr w:type="gramEnd"/>
      <w:r w:rsidRPr="00D10C18">
        <w:rPr>
          <w:rFonts w:asciiTheme="minorEastAsia" w:eastAsiaTheme="minorEastAsia" w:hAnsiTheme="minorEastAsia"/>
          <w:b/>
          <w:color w:val="000000" w:themeColor="text1"/>
        </w:rPr>
        <w:t xml:space="preserve"> </w:t>
      </w:r>
    </w:p>
    <w:p w:rsidR="000B2556" w:rsidRPr="00D10C18" w:rsidRDefault="000B2556" w:rsidP="000B2556">
      <w:pPr>
        <w:pStyle w:val="a8"/>
        <w:tabs>
          <w:tab w:val="left" w:pos="4500"/>
        </w:tabs>
        <w:spacing w:before="0" w:beforeAutospacing="0" w:after="0" w:afterAutospacing="0" w:line="315" w:lineRule="atLeast"/>
        <w:ind w:left="800" w:rightChars="-40" w:right="-80"/>
        <w:jc w:val="both"/>
        <w:rPr>
          <w:rFonts w:asciiTheme="minorEastAsia" w:eastAsiaTheme="minorEastAsia" w:hAnsiTheme="minorEastAsia"/>
          <w:b/>
          <w:color w:val="000000" w:themeColor="text1"/>
        </w:rPr>
      </w:pP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ab/>
        <w:t xml:space="preserve">담 당 </w:t>
      </w:r>
      <w:proofErr w:type="gramStart"/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>자 :</w:t>
      </w:r>
      <w:proofErr w:type="gramEnd"/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 xml:space="preserve">               </w:t>
      </w:r>
      <w:r w:rsidRPr="00D10C18">
        <w:rPr>
          <w:rFonts w:asciiTheme="minorEastAsia" w:eastAsiaTheme="minorEastAsia" w:hAnsiTheme="minorEastAsia"/>
          <w:b/>
          <w:color w:val="000000" w:themeColor="text1"/>
        </w:rPr>
        <w:t xml:space="preserve">     </w:t>
      </w: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 xml:space="preserve">     (인)</w:t>
      </w:r>
    </w:p>
    <w:p w:rsidR="000B2556" w:rsidRPr="00D10C18" w:rsidRDefault="000B2556" w:rsidP="000B2556">
      <w:pPr>
        <w:pStyle w:val="a"/>
        <w:numPr>
          <w:ilvl w:val="0"/>
          <w:numId w:val="0"/>
        </w:num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B2556" w:rsidRPr="00D10C18" w:rsidRDefault="000B2556" w:rsidP="000B2556">
      <w:pPr>
        <w:pStyle w:val="a"/>
        <w:numPr>
          <w:ilvl w:val="0"/>
          <w:numId w:val="0"/>
        </w:num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B2556" w:rsidRDefault="000B2556" w:rsidP="000B2556">
      <w:pPr>
        <w:wordWrap/>
        <w:jc w:val="center"/>
        <w:rPr>
          <w:rFonts w:asciiTheme="minorEastAsia" w:hAnsiTheme="minorEastAsia"/>
          <w:b/>
          <w:color w:val="000000" w:themeColor="text1"/>
          <w:sz w:val="36"/>
          <w:szCs w:val="36"/>
        </w:rPr>
      </w:pPr>
      <w:proofErr w:type="spellStart"/>
      <w:r w:rsidRPr="00D10C18">
        <w:rPr>
          <w:rFonts w:asciiTheme="minorEastAsia" w:hAnsiTheme="minorEastAsia" w:hint="eastAsia"/>
          <w:b/>
          <w:color w:val="000000" w:themeColor="text1"/>
          <w:sz w:val="36"/>
          <w:szCs w:val="36"/>
        </w:rPr>
        <w:t>브이피</w:t>
      </w:r>
      <w:proofErr w:type="spellEnd"/>
      <w:r w:rsidRPr="00D10C18">
        <w:rPr>
          <w:rFonts w:asciiTheme="minorEastAsia" w:hAnsiTheme="minorEastAsia" w:hint="eastAsia"/>
          <w:b/>
          <w:color w:val="000000" w:themeColor="text1"/>
          <w:sz w:val="36"/>
          <w:szCs w:val="36"/>
        </w:rPr>
        <w:t xml:space="preserve"> 주식회사 귀하</w:t>
      </w:r>
      <w:r>
        <w:rPr>
          <w:rFonts w:asciiTheme="minorEastAsia" w:hAnsiTheme="minorEastAsia"/>
          <w:b/>
          <w:color w:val="000000" w:themeColor="text1"/>
          <w:sz w:val="36"/>
          <w:szCs w:val="36"/>
        </w:rPr>
        <w:br w:type="page"/>
      </w:r>
    </w:p>
    <w:p w:rsidR="000B2556" w:rsidRPr="00D10C18" w:rsidRDefault="000B2556" w:rsidP="000B2556">
      <w:pPr>
        <w:pStyle w:val="a9"/>
        <w:rPr>
          <w:rFonts w:asciiTheme="minorEastAsia" w:hAnsiTheme="minorEastAsia"/>
          <w:color w:val="000000" w:themeColor="text1"/>
        </w:rPr>
      </w:pPr>
      <w:bookmarkStart w:id="55" w:name="_Toc494133078"/>
      <w:bookmarkStart w:id="56" w:name="_Toc110340602"/>
      <w:bookmarkStart w:id="57" w:name="_Toc240289582"/>
      <w:r w:rsidRPr="00D10C18">
        <w:rPr>
          <w:rFonts w:asciiTheme="minorEastAsia" w:hAnsiTheme="minorEastAsia"/>
          <w:color w:val="000000" w:themeColor="text1"/>
        </w:rPr>
        <w:lastRenderedPageBreak/>
        <w:t>[</w:t>
      </w:r>
      <w:r w:rsidRPr="00D10C18">
        <w:rPr>
          <w:rFonts w:asciiTheme="minorEastAsia" w:hAnsiTheme="minorEastAsia" w:hint="eastAsia"/>
          <w:color w:val="000000" w:themeColor="text1"/>
        </w:rPr>
        <w:t>별첨#</w:t>
      </w:r>
      <w:r w:rsidRPr="00D10C18">
        <w:rPr>
          <w:rFonts w:asciiTheme="minorEastAsia" w:hAnsiTheme="minorEastAsia"/>
          <w:color w:val="000000" w:themeColor="text1"/>
        </w:rPr>
        <w:t>2</w:t>
      </w:r>
      <w:r w:rsidRPr="00D10C18">
        <w:rPr>
          <w:rFonts w:asciiTheme="minorEastAsia" w:hAnsiTheme="minorEastAsia" w:hint="eastAsia"/>
          <w:color w:val="000000" w:themeColor="text1"/>
        </w:rPr>
        <w:t>]</w:t>
      </w:r>
      <w:r w:rsidRPr="00D10C18">
        <w:rPr>
          <w:rFonts w:asciiTheme="minorEastAsia" w:hAnsiTheme="minorEastAsia"/>
          <w:color w:val="000000" w:themeColor="text1"/>
        </w:rPr>
        <w:t xml:space="preserve"> </w:t>
      </w:r>
      <w:r w:rsidRPr="00D10C18">
        <w:rPr>
          <w:rFonts w:asciiTheme="minorEastAsia" w:hAnsiTheme="minorEastAsia" w:hint="eastAsia"/>
          <w:color w:val="000000" w:themeColor="text1"/>
        </w:rPr>
        <w:t>비밀보호 준수 각서</w:t>
      </w:r>
      <w:bookmarkEnd w:id="55"/>
      <w:bookmarkEnd w:id="56"/>
      <w:bookmarkEnd w:id="57"/>
    </w:p>
    <w:p w:rsidR="000B2556" w:rsidRPr="00D10C18" w:rsidRDefault="000B2556" w:rsidP="000B2556">
      <w:pPr>
        <w:wordWrap/>
        <w:jc w:val="center"/>
        <w:rPr>
          <w:rFonts w:asciiTheme="minorEastAsia" w:hAnsiTheme="minorEastAsia"/>
          <w:b/>
          <w:color w:val="000000" w:themeColor="text1"/>
          <w:sz w:val="22"/>
        </w:rPr>
      </w:pPr>
    </w:p>
    <w:p w:rsidR="000B2556" w:rsidRPr="00D10C18" w:rsidRDefault="000B2556" w:rsidP="000B2556">
      <w:pPr>
        <w:wordWrap/>
        <w:jc w:val="center"/>
        <w:rPr>
          <w:rFonts w:asciiTheme="minorEastAsia" w:hAnsiTheme="minorEastAsia"/>
          <w:b/>
          <w:color w:val="000000" w:themeColor="text1"/>
          <w:sz w:val="40"/>
          <w:szCs w:val="40"/>
        </w:rPr>
      </w:pPr>
      <w:r w:rsidRPr="00D10C18">
        <w:rPr>
          <w:rFonts w:asciiTheme="minorEastAsia" w:hAnsiTheme="minorEastAsia" w:hint="eastAsia"/>
          <w:b/>
          <w:color w:val="000000" w:themeColor="text1"/>
          <w:sz w:val="40"/>
          <w:szCs w:val="40"/>
        </w:rPr>
        <w:t>비밀보호 준수 각서</w:t>
      </w: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color w:val="000000" w:themeColor="text1"/>
        </w:rPr>
      </w:pP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2026</w:t>
      </w:r>
      <w:r w:rsidRPr="00D10C18">
        <w:rPr>
          <w:rFonts w:asciiTheme="minorEastAsia" w:hAnsiTheme="minorEastAsia" w:hint="eastAsia"/>
          <w:color w:val="000000" w:themeColor="text1"/>
        </w:rPr>
        <w:t xml:space="preserve">년 00월 </w:t>
      </w:r>
      <w:proofErr w:type="spellStart"/>
      <w:r w:rsidRPr="00D10C18">
        <w:rPr>
          <w:rFonts w:asciiTheme="minorEastAsia" w:hAnsiTheme="minorEastAsia"/>
          <w:color w:val="000000" w:themeColor="text1"/>
        </w:rPr>
        <w:t>브이피</w:t>
      </w:r>
      <w:proofErr w:type="spellEnd"/>
      <w:r w:rsidRPr="00D10C18">
        <w:rPr>
          <w:rFonts w:asciiTheme="minorEastAsia" w:hAnsiTheme="minorEastAsia" w:hint="eastAsia"/>
          <w:color w:val="000000" w:themeColor="text1"/>
        </w:rPr>
        <w:t xml:space="preserve"> 주식회사와 </w:t>
      </w:r>
      <w:r w:rsidRPr="00D10C18">
        <w:rPr>
          <w:rFonts w:asciiTheme="minorEastAsia" w:hAnsiTheme="minorEastAsia"/>
          <w:color w:val="000000" w:themeColor="text1"/>
        </w:rPr>
        <w:t>“</w:t>
      </w:r>
      <w:r>
        <w:rPr>
          <w:rFonts w:asciiTheme="minorEastAsia" w:hAnsiTheme="minorEastAsia" w:hint="eastAsia"/>
          <w:color w:val="000000" w:themeColor="text1"/>
        </w:rPr>
        <w:t>구독 서비스 분리</w:t>
      </w:r>
      <w:r w:rsidRPr="00D10C18">
        <w:rPr>
          <w:rFonts w:asciiTheme="minorEastAsia" w:hAnsiTheme="minorEastAsia"/>
          <w:color w:val="000000" w:themeColor="text1"/>
        </w:rPr>
        <w:t>”</w:t>
      </w:r>
      <w:r w:rsidRPr="00D10C18">
        <w:rPr>
          <w:rFonts w:asciiTheme="minorEastAsia" w:hAnsiTheme="minorEastAsia" w:hint="eastAsia"/>
          <w:color w:val="000000" w:themeColor="text1"/>
        </w:rPr>
        <w:t>을 위한 협력업체 선정에 대한 제안/평가를 실시하면서 상호 신뢰를 바탕으로 관련 정보의 기밀보호를 위하여 아래의 사항을 성실히 준수할 것을 서약합니다.</w:t>
      </w:r>
    </w:p>
    <w:p w:rsidR="000B2556" w:rsidRPr="000B2556" w:rsidRDefault="000B2556" w:rsidP="000B2556">
      <w:pPr>
        <w:pStyle w:val="a4"/>
        <w:wordWrap/>
        <w:rPr>
          <w:rFonts w:asciiTheme="minorEastAsia" w:hAnsiTheme="minorEastAsia"/>
          <w:color w:val="000000" w:themeColor="text1"/>
        </w:rPr>
      </w:pP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color w:val="000000" w:themeColor="text1"/>
        </w:rPr>
      </w:pPr>
      <w:r w:rsidRPr="00D10C18">
        <w:rPr>
          <w:rFonts w:asciiTheme="minorEastAsia" w:hAnsiTheme="minorEastAsia"/>
          <w:color w:val="000000" w:themeColor="text1"/>
        </w:rPr>
        <w:t>“</w:t>
      </w:r>
      <w:r w:rsidRPr="00D10C18">
        <w:rPr>
          <w:rFonts w:asciiTheme="minorEastAsia" w:hAnsiTheme="minorEastAsia" w:hint="eastAsia"/>
          <w:color w:val="000000" w:themeColor="text1"/>
        </w:rPr>
        <w:t>제안 평가 종료 전 또는 이후에 제안서 내용, 제안가격, 협의 내용, 귀 회사의 비밀, 대외비 등 (그에 준하는 자료 정보 포함)을 허가 받지 않는 자 (경쟁업체, 관련업체, 제3자 등)에게 직, 간접으로 공개 또는 누설하지 않겠다.</w:t>
      </w:r>
      <w:r w:rsidRPr="00D10C18">
        <w:rPr>
          <w:rFonts w:asciiTheme="minorEastAsia" w:hAnsiTheme="minorEastAsia"/>
          <w:color w:val="000000" w:themeColor="text1"/>
        </w:rPr>
        <w:t>”</w:t>
      </w: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color w:val="000000" w:themeColor="text1"/>
        </w:rPr>
      </w:pP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color w:val="000000" w:themeColor="text1"/>
        </w:rPr>
      </w:pPr>
      <w:r w:rsidRPr="00D10C18">
        <w:rPr>
          <w:rFonts w:asciiTheme="minorEastAsia" w:hAnsiTheme="minorEastAsia" w:hint="eastAsia"/>
          <w:color w:val="000000" w:themeColor="text1"/>
        </w:rPr>
        <w:t>이상과 같이 동의하며 만일 동의사항을 위반하였을 경우에는 대한민국이 정하는 바에 따라서 민, 형사상의 책임 및 귀사의 기업 비밀보호 준수 지침에 따르겠으며 그 증거로 서명하여 각서로 제출합니다.</w:t>
      </w:r>
    </w:p>
    <w:p w:rsidR="000B2556" w:rsidRPr="00D10C18" w:rsidRDefault="000B2556" w:rsidP="000B2556">
      <w:pPr>
        <w:pStyle w:val="a4"/>
        <w:wordWrap/>
        <w:rPr>
          <w:rFonts w:asciiTheme="minorEastAsia" w:hAnsiTheme="minorEastAsia"/>
          <w:color w:val="000000" w:themeColor="text1"/>
        </w:rPr>
      </w:pPr>
    </w:p>
    <w:p w:rsidR="000B2556" w:rsidRPr="00D10C18" w:rsidRDefault="000B2556" w:rsidP="000B2556">
      <w:pPr>
        <w:pStyle w:val="a8"/>
        <w:tabs>
          <w:tab w:val="left" w:pos="7020"/>
          <w:tab w:val="left" w:pos="7920"/>
        </w:tabs>
        <w:spacing w:before="0" w:beforeAutospacing="0" w:after="0" w:afterAutospacing="0" w:line="276" w:lineRule="auto"/>
        <w:ind w:rightChars="-40" w:right="-80"/>
        <w:jc w:val="right"/>
        <w:rPr>
          <w:rFonts w:asciiTheme="minorEastAsia" w:eastAsiaTheme="minorEastAsia" w:hAnsiTheme="minorEastAsia"/>
          <w:b/>
          <w:color w:val="000000" w:themeColor="text1"/>
        </w:rPr>
      </w:pP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>2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026</w:t>
      </w: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 xml:space="preserve">년 </w:t>
      </w:r>
      <w:r w:rsidRPr="00D10C18">
        <w:rPr>
          <w:rFonts w:asciiTheme="minorEastAsia" w:eastAsiaTheme="minorEastAsia" w:hAnsiTheme="minorEastAsia"/>
          <w:b/>
          <w:color w:val="000000" w:themeColor="text1"/>
        </w:rPr>
        <w:t>OO</w:t>
      </w: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 xml:space="preserve">월 </w:t>
      </w:r>
      <w:r w:rsidRPr="00D10C18">
        <w:rPr>
          <w:rFonts w:asciiTheme="minorEastAsia" w:eastAsiaTheme="minorEastAsia" w:hAnsiTheme="minorEastAsia"/>
          <w:b/>
          <w:color w:val="000000" w:themeColor="text1"/>
        </w:rPr>
        <w:t>OO</w:t>
      </w: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>일</w:t>
      </w:r>
    </w:p>
    <w:p w:rsidR="000B2556" w:rsidRPr="00D10C18" w:rsidRDefault="000B2556" w:rsidP="000B2556">
      <w:pPr>
        <w:pStyle w:val="a8"/>
        <w:tabs>
          <w:tab w:val="left" w:pos="7020"/>
          <w:tab w:val="left" w:pos="7920"/>
        </w:tabs>
        <w:spacing w:before="0" w:beforeAutospacing="0" w:after="0" w:afterAutospacing="0" w:line="276" w:lineRule="auto"/>
        <w:ind w:rightChars="-40" w:right="-80"/>
        <w:jc w:val="both"/>
        <w:rPr>
          <w:rFonts w:asciiTheme="minorEastAsia" w:eastAsiaTheme="minorEastAsia" w:hAnsiTheme="minorEastAsia"/>
          <w:b/>
          <w:color w:val="000000" w:themeColor="text1"/>
        </w:rPr>
      </w:pPr>
    </w:p>
    <w:p w:rsidR="000B2556" w:rsidRPr="00D10C18" w:rsidRDefault="000B2556" w:rsidP="000B2556">
      <w:pPr>
        <w:pStyle w:val="a8"/>
        <w:tabs>
          <w:tab w:val="left" w:pos="4500"/>
        </w:tabs>
        <w:spacing w:before="0" w:beforeAutospacing="0" w:after="0" w:afterAutospacing="0" w:line="276" w:lineRule="auto"/>
        <w:ind w:rightChars="-40" w:right="-80"/>
        <w:jc w:val="both"/>
        <w:rPr>
          <w:rFonts w:asciiTheme="minorEastAsia" w:eastAsiaTheme="minorEastAsia" w:hAnsiTheme="minorEastAsia"/>
          <w:b/>
          <w:color w:val="000000" w:themeColor="text1"/>
        </w:rPr>
      </w:pP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ab/>
        <w:t xml:space="preserve">회 사 </w:t>
      </w:r>
      <w:proofErr w:type="gramStart"/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>명 :</w:t>
      </w:r>
      <w:proofErr w:type="gramEnd"/>
      <w:r w:rsidRPr="00D10C18">
        <w:rPr>
          <w:rFonts w:asciiTheme="minorEastAsia" w:eastAsiaTheme="minorEastAsia" w:hAnsiTheme="minorEastAsia"/>
          <w:b/>
          <w:color w:val="000000" w:themeColor="text1"/>
        </w:rPr>
        <w:t xml:space="preserve"> </w:t>
      </w:r>
    </w:p>
    <w:p w:rsidR="000B2556" w:rsidRPr="00D10C18" w:rsidRDefault="000B2556" w:rsidP="000B2556">
      <w:pPr>
        <w:pStyle w:val="a8"/>
        <w:tabs>
          <w:tab w:val="left" w:pos="4500"/>
        </w:tabs>
        <w:spacing w:before="0" w:beforeAutospacing="0" w:after="0" w:afterAutospacing="0" w:line="276" w:lineRule="auto"/>
        <w:ind w:rightChars="-40" w:right="-80"/>
        <w:jc w:val="both"/>
        <w:rPr>
          <w:rFonts w:asciiTheme="minorEastAsia" w:eastAsiaTheme="minorEastAsia" w:hAnsiTheme="minorEastAsia"/>
          <w:b/>
          <w:color w:val="000000" w:themeColor="text1"/>
        </w:rPr>
      </w:pP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ab/>
        <w:t xml:space="preserve">담 당 </w:t>
      </w:r>
      <w:proofErr w:type="gramStart"/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>자 :</w:t>
      </w:r>
      <w:proofErr w:type="gramEnd"/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 xml:space="preserve">                    </w:t>
      </w:r>
      <w:r w:rsidRPr="00D10C18">
        <w:rPr>
          <w:rFonts w:asciiTheme="minorEastAsia" w:eastAsiaTheme="minorEastAsia" w:hAnsiTheme="minorEastAsia"/>
          <w:b/>
          <w:color w:val="000000" w:themeColor="text1"/>
        </w:rPr>
        <w:t xml:space="preserve">     </w:t>
      </w:r>
      <w:r w:rsidRPr="00D10C18">
        <w:rPr>
          <w:rFonts w:asciiTheme="minorEastAsia" w:eastAsiaTheme="minorEastAsia" w:hAnsiTheme="minorEastAsia" w:hint="eastAsia"/>
          <w:b/>
          <w:color w:val="000000" w:themeColor="text1"/>
        </w:rPr>
        <w:t>(인)</w:t>
      </w:r>
    </w:p>
    <w:p w:rsidR="000B2556" w:rsidRPr="00D10C18" w:rsidRDefault="000B2556" w:rsidP="000B2556">
      <w:pPr>
        <w:pStyle w:val="a8"/>
        <w:tabs>
          <w:tab w:val="left" w:pos="7020"/>
          <w:tab w:val="left" w:pos="7920"/>
        </w:tabs>
        <w:spacing w:before="0" w:beforeAutospacing="0" w:after="0" w:afterAutospacing="0" w:line="276" w:lineRule="auto"/>
        <w:ind w:rightChars="-40" w:right="-80"/>
        <w:jc w:val="both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:rsidR="000B2556" w:rsidRPr="00D10C18" w:rsidRDefault="000B2556" w:rsidP="000B2556">
      <w:pPr>
        <w:pStyle w:val="a8"/>
        <w:tabs>
          <w:tab w:val="left" w:pos="7020"/>
          <w:tab w:val="left" w:pos="7920"/>
        </w:tabs>
        <w:spacing w:before="0" w:beforeAutospacing="0" w:after="0" w:afterAutospacing="0" w:line="276" w:lineRule="auto"/>
        <w:ind w:rightChars="-40" w:right="-80"/>
        <w:jc w:val="both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:rsidR="000B2556" w:rsidRPr="00D10C18" w:rsidRDefault="000B2556" w:rsidP="000B2556">
      <w:pPr>
        <w:wordWrap/>
        <w:jc w:val="center"/>
        <w:rPr>
          <w:rFonts w:asciiTheme="minorEastAsia" w:hAnsiTheme="minorEastAsia"/>
          <w:b/>
          <w:color w:val="000000" w:themeColor="text1"/>
          <w:sz w:val="36"/>
          <w:szCs w:val="36"/>
        </w:rPr>
      </w:pPr>
      <w:proofErr w:type="spellStart"/>
      <w:r w:rsidRPr="00D10C18">
        <w:rPr>
          <w:rFonts w:asciiTheme="minorEastAsia" w:hAnsiTheme="minorEastAsia"/>
          <w:b/>
          <w:color w:val="000000" w:themeColor="text1"/>
          <w:sz w:val="36"/>
          <w:szCs w:val="36"/>
        </w:rPr>
        <w:t>브이피</w:t>
      </w:r>
      <w:proofErr w:type="spellEnd"/>
      <w:r w:rsidRPr="00D10C18">
        <w:rPr>
          <w:rFonts w:ascii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10C18">
        <w:rPr>
          <w:rFonts w:asciiTheme="minorEastAsia" w:hAnsiTheme="minorEastAsia" w:hint="eastAsia"/>
          <w:b/>
          <w:color w:val="000000" w:themeColor="text1"/>
          <w:sz w:val="36"/>
          <w:szCs w:val="36"/>
        </w:rPr>
        <w:t>주식회사 귀하</w:t>
      </w:r>
    </w:p>
    <w:p w:rsidR="000B2556" w:rsidRPr="000B2556" w:rsidRDefault="000B2556" w:rsidP="000B2556">
      <w:pPr>
        <w:wordWrap/>
        <w:jc w:val="center"/>
        <w:rPr>
          <w:rFonts w:asciiTheme="minorEastAsia" w:hAnsiTheme="minorEastAsia"/>
          <w:b/>
          <w:color w:val="000000" w:themeColor="text1"/>
          <w:sz w:val="36"/>
          <w:szCs w:val="36"/>
        </w:rPr>
      </w:pPr>
    </w:p>
    <w:sectPr w:rsidR="000B2556" w:rsidRPr="000B255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4CA" w:rsidRDefault="005F24CA" w:rsidP="00492EB1">
      <w:pPr>
        <w:spacing w:after="0" w:line="240" w:lineRule="auto"/>
      </w:pPr>
      <w:r>
        <w:separator/>
      </w:r>
    </w:p>
  </w:endnote>
  <w:endnote w:type="continuationSeparator" w:id="0">
    <w:p w:rsidR="005F24CA" w:rsidRDefault="005F24CA" w:rsidP="00492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4CA" w:rsidRDefault="005F24CA" w:rsidP="00492EB1">
      <w:pPr>
        <w:spacing w:after="0" w:line="240" w:lineRule="auto"/>
      </w:pPr>
      <w:r>
        <w:separator/>
      </w:r>
    </w:p>
  </w:footnote>
  <w:footnote w:type="continuationSeparator" w:id="0">
    <w:p w:rsidR="005F24CA" w:rsidRDefault="005F24CA" w:rsidP="00492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398"/>
    <w:multiLevelType w:val="hybridMultilevel"/>
    <w:tmpl w:val="40CE83CE"/>
    <w:lvl w:ilvl="0" w:tplc="D7627E7A">
      <w:start w:val="1"/>
      <w:numFmt w:val="upperRoman"/>
      <w:pStyle w:val="1"/>
      <w:lvlText w:val="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A1158FA"/>
    <w:multiLevelType w:val="hybridMultilevel"/>
    <w:tmpl w:val="44E2DFD4"/>
    <w:lvl w:ilvl="0" w:tplc="61F0A090">
      <w:start w:val="1"/>
      <w:numFmt w:val="bullet"/>
      <w:pStyle w:val="4"/>
      <w:lvlText w:val="○"/>
      <w:lvlJc w:val="left"/>
      <w:pPr>
        <w:ind w:left="7771" w:hanging="400"/>
      </w:pPr>
      <w:rPr>
        <w:rFonts w:ascii="맑은 고딕" w:eastAsia="맑은 고딕" w:hAnsi="맑은 고딕" w:hint="eastAsia"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">
    <w:nsid w:val="0B4C0E7F"/>
    <w:multiLevelType w:val="hybridMultilevel"/>
    <w:tmpl w:val="506CD3D4"/>
    <w:lvl w:ilvl="0" w:tplc="D070E90C">
      <w:start w:val="13"/>
      <w:numFmt w:val="bullet"/>
      <w:pStyle w:val="5"/>
      <w:lvlText w:val="-"/>
      <w:lvlJc w:val="left"/>
      <w:pPr>
        <w:ind w:left="2800" w:hanging="400"/>
      </w:pPr>
      <w:rPr>
        <w:rFonts w:ascii="굴림" w:eastAsia="굴림" w:hAnsi="굴림" w:cs="Times New Roman" w:hint="eastAsia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3">
    <w:nsid w:val="1C2C7BE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7A05EE0"/>
    <w:multiLevelType w:val="hybridMultilevel"/>
    <w:tmpl w:val="FCAE634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B836930"/>
    <w:multiLevelType w:val="hybridMultilevel"/>
    <w:tmpl w:val="FCAE634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FED5B0B"/>
    <w:multiLevelType w:val="hybridMultilevel"/>
    <w:tmpl w:val="5DBA069C"/>
    <w:lvl w:ilvl="0" w:tplc="F0D01E5E">
      <w:start w:val="1"/>
      <w:numFmt w:val="ganada"/>
      <w:pStyle w:val="3"/>
      <w:lvlText w:val="%1."/>
      <w:lvlJc w:val="left"/>
      <w:pPr>
        <w:ind w:left="1200" w:hanging="40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7">
    <w:nsid w:val="424221B1"/>
    <w:multiLevelType w:val="hybridMultilevel"/>
    <w:tmpl w:val="06F65FA0"/>
    <w:lvl w:ilvl="0" w:tplc="F57E87F4">
      <w:start w:val="2018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9B8286A"/>
    <w:multiLevelType w:val="hybridMultilevel"/>
    <w:tmpl w:val="C616E97C"/>
    <w:lvl w:ilvl="0" w:tplc="F954CBFA">
      <w:start w:val="1"/>
      <w:numFmt w:val="decimal"/>
      <w:lvlText w:val="%1."/>
      <w:lvlJc w:val="left"/>
      <w:pPr>
        <w:ind w:left="183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273" w:hanging="400"/>
      </w:pPr>
    </w:lvl>
    <w:lvl w:ilvl="2" w:tplc="0409001B" w:tentative="1">
      <w:start w:val="1"/>
      <w:numFmt w:val="lowerRoman"/>
      <w:lvlText w:val="%3."/>
      <w:lvlJc w:val="right"/>
      <w:pPr>
        <w:ind w:left="2673" w:hanging="400"/>
      </w:pPr>
    </w:lvl>
    <w:lvl w:ilvl="3" w:tplc="0409000F" w:tentative="1">
      <w:start w:val="1"/>
      <w:numFmt w:val="decimal"/>
      <w:lvlText w:val="%4."/>
      <w:lvlJc w:val="left"/>
      <w:pPr>
        <w:ind w:left="3073" w:hanging="400"/>
      </w:pPr>
    </w:lvl>
    <w:lvl w:ilvl="4" w:tplc="04090019" w:tentative="1">
      <w:start w:val="1"/>
      <w:numFmt w:val="upperLetter"/>
      <w:lvlText w:val="%5."/>
      <w:lvlJc w:val="left"/>
      <w:pPr>
        <w:ind w:left="3473" w:hanging="400"/>
      </w:pPr>
    </w:lvl>
    <w:lvl w:ilvl="5" w:tplc="0409001B" w:tentative="1">
      <w:start w:val="1"/>
      <w:numFmt w:val="lowerRoman"/>
      <w:lvlText w:val="%6."/>
      <w:lvlJc w:val="right"/>
      <w:pPr>
        <w:ind w:left="3873" w:hanging="400"/>
      </w:pPr>
    </w:lvl>
    <w:lvl w:ilvl="6" w:tplc="0409000F" w:tentative="1">
      <w:start w:val="1"/>
      <w:numFmt w:val="decimal"/>
      <w:lvlText w:val="%7."/>
      <w:lvlJc w:val="left"/>
      <w:pPr>
        <w:ind w:left="4273" w:hanging="400"/>
      </w:pPr>
    </w:lvl>
    <w:lvl w:ilvl="7" w:tplc="04090019" w:tentative="1">
      <w:start w:val="1"/>
      <w:numFmt w:val="upperLetter"/>
      <w:lvlText w:val="%8."/>
      <w:lvlJc w:val="left"/>
      <w:pPr>
        <w:ind w:left="4673" w:hanging="400"/>
      </w:pPr>
    </w:lvl>
    <w:lvl w:ilvl="8" w:tplc="0409001B" w:tentative="1">
      <w:start w:val="1"/>
      <w:numFmt w:val="lowerRoman"/>
      <w:lvlText w:val="%9."/>
      <w:lvlJc w:val="right"/>
      <w:pPr>
        <w:ind w:left="5073" w:hanging="400"/>
      </w:pPr>
    </w:lvl>
  </w:abstractNum>
  <w:abstractNum w:abstractNumId="9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7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none"/>
      <w:pStyle w:val="2"/>
      <w:lvlText w:val="-"/>
      <w:lvlJc w:val="left"/>
      <w:pPr>
        <w:ind w:left="1332" w:hanging="198"/>
      </w:pPr>
      <w:rPr>
        <w:rFonts w:hint="default"/>
      </w:rPr>
    </w:lvl>
    <w:lvl w:ilvl="3">
      <w:start w:val="1"/>
      <w:numFmt w:val="bullet"/>
      <w:pStyle w:val="30"/>
      <w:suff w:val="space"/>
      <w:lvlText w:val=""/>
      <w:lvlJc w:val="left"/>
      <w:pPr>
        <w:ind w:left="15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9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7DE79F6"/>
    <w:multiLevelType w:val="hybridMultilevel"/>
    <w:tmpl w:val="43580F1E"/>
    <w:lvl w:ilvl="0" w:tplc="D9041930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10A55CD"/>
    <w:multiLevelType w:val="hybridMultilevel"/>
    <w:tmpl w:val="BFE8D882"/>
    <w:lvl w:ilvl="0" w:tplc="B30EA2CE">
      <w:numFmt w:val="bullet"/>
      <w:lvlText w:val="-"/>
      <w:lvlJc w:val="left"/>
      <w:pPr>
        <w:ind w:left="1509" w:hanging="400"/>
      </w:pPr>
      <w:rPr>
        <w:rFonts w:ascii="맑은 고딕" w:eastAsia="맑은 고딕" w:hAnsi="맑은 고딕" w:cstheme="minorBidi" w:hint="eastAsia"/>
      </w:rPr>
    </w:lvl>
    <w:lvl w:ilvl="1" w:tplc="B30EA2CE">
      <w:numFmt w:val="bullet"/>
      <w:lvlText w:val="-"/>
      <w:lvlJc w:val="left"/>
      <w:pPr>
        <w:ind w:left="1909" w:hanging="400"/>
      </w:pPr>
      <w:rPr>
        <w:rFonts w:ascii="맑은 고딕" w:eastAsia="맑은 고딕" w:hAnsi="맑은 고딕" w:cstheme="minorBidi" w:hint="eastAsia"/>
      </w:rPr>
    </w:lvl>
    <w:lvl w:ilvl="2" w:tplc="234C748C">
      <w:numFmt w:val="bullet"/>
      <w:lvlText w:val=""/>
      <w:lvlJc w:val="left"/>
      <w:pPr>
        <w:ind w:left="2269" w:hanging="360"/>
      </w:pPr>
      <w:rPr>
        <w:rFonts w:ascii="Wingdings" w:eastAsia="맑은 고딕" w:hAnsi="Wingdings" w:cstheme="minorBidi" w:hint="default"/>
      </w:rPr>
    </w:lvl>
    <w:lvl w:ilvl="3" w:tplc="AC223C4E">
      <w:start w:val="6"/>
      <w:numFmt w:val="bullet"/>
      <w:lvlText w:val=""/>
      <w:lvlJc w:val="left"/>
      <w:pPr>
        <w:ind w:left="2669" w:hanging="360"/>
      </w:pPr>
      <w:rPr>
        <w:rFonts w:ascii="Wingdings" w:eastAsia="맑은 고딕" w:hAnsi="Wingdings" w:cstheme="minorBidi" w:hint="default"/>
      </w:rPr>
    </w:lvl>
    <w:lvl w:ilvl="4" w:tplc="04090003" w:tentative="1">
      <w:start w:val="1"/>
      <w:numFmt w:val="bullet"/>
      <w:lvlText w:val=""/>
      <w:lvlJc w:val="left"/>
      <w:pPr>
        <w:ind w:left="31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9" w:hanging="400"/>
      </w:pPr>
      <w:rPr>
        <w:rFonts w:ascii="Wingdings" w:hAnsi="Wingdings" w:hint="default"/>
      </w:rPr>
    </w:lvl>
  </w:abstractNum>
  <w:abstractNum w:abstractNumId="12">
    <w:nsid w:val="764453C9"/>
    <w:multiLevelType w:val="hybridMultilevel"/>
    <w:tmpl w:val="76CAC1C4"/>
    <w:lvl w:ilvl="0" w:tplc="236C415E">
      <w:start w:val="1"/>
      <w:numFmt w:val="decimal"/>
      <w:pStyle w:val="20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0"/>
  </w:num>
  <w:num w:numId="5">
    <w:abstractNumId w:val="12"/>
  </w:num>
  <w:num w:numId="6">
    <w:abstractNumId w:val="1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1"/>
  </w:num>
  <w:num w:numId="14">
    <w:abstractNumId w:val="12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6"/>
    <w:lvlOverride w:ilvl="0">
      <w:startOverride w:val="1"/>
    </w:lvlOverride>
  </w:num>
  <w:num w:numId="21">
    <w:abstractNumId w:val="9"/>
  </w:num>
  <w:num w:numId="22">
    <w:abstractNumId w:val="6"/>
    <w:lvlOverride w:ilvl="0">
      <w:startOverride w:val="1"/>
    </w:lvlOverride>
  </w:num>
  <w:num w:numId="23">
    <w:abstractNumId w:val="6"/>
    <w:lvlOverride w:ilvl="0">
      <w:startOverride w:val="1"/>
    </w:lvlOverride>
  </w:num>
  <w:num w:numId="24">
    <w:abstractNumId w:val="6"/>
    <w:lvlOverride w:ilvl="0">
      <w:startOverride w:val="1"/>
    </w:lvlOverride>
  </w:num>
  <w:num w:numId="25">
    <w:abstractNumId w:val="6"/>
    <w:lvlOverride w:ilvl="0">
      <w:startOverride w:val="1"/>
    </w:lvlOverride>
  </w:num>
  <w:num w:numId="26">
    <w:abstractNumId w:val="5"/>
  </w:num>
  <w:num w:numId="27">
    <w:abstractNumId w:val="2"/>
  </w:num>
  <w:num w:numId="28">
    <w:abstractNumId w:val="12"/>
    <w:lvlOverride w:ilvl="0">
      <w:startOverride w:val="1"/>
    </w:lvlOverride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08F"/>
    <w:rsid w:val="000413D3"/>
    <w:rsid w:val="00041673"/>
    <w:rsid w:val="000472B3"/>
    <w:rsid w:val="00055E33"/>
    <w:rsid w:val="00084E43"/>
    <w:rsid w:val="00090FE8"/>
    <w:rsid w:val="000A0BA3"/>
    <w:rsid w:val="000A14CF"/>
    <w:rsid w:val="000B23C3"/>
    <w:rsid w:val="000B2556"/>
    <w:rsid w:val="000B359D"/>
    <w:rsid w:val="00147C8D"/>
    <w:rsid w:val="00155328"/>
    <w:rsid w:val="00173A41"/>
    <w:rsid w:val="001C6F9D"/>
    <w:rsid w:val="001D2FD9"/>
    <w:rsid w:val="001F1909"/>
    <w:rsid w:val="00211183"/>
    <w:rsid w:val="00214BC2"/>
    <w:rsid w:val="0023190D"/>
    <w:rsid w:val="00232825"/>
    <w:rsid w:val="00233F09"/>
    <w:rsid w:val="0024107C"/>
    <w:rsid w:val="00245F14"/>
    <w:rsid w:val="00267882"/>
    <w:rsid w:val="00267E5A"/>
    <w:rsid w:val="00291A79"/>
    <w:rsid w:val="002A4BE5"/>
    <w:rsid w:val="002A608C"/>
    <w:rsid w:val="002C4FC6"/>
    <w:rsid w:val="002D5EEC"/>
    <w:rsid w:val="002D7CE6"/>
    <w:rsid w:val="002E0F4E"/>
    <w:rsid w:val="002E5919"/>
    <w:rsid w:val="002E76A6"/>
    <w:rsid w:val="002F38D8"/>
    <w:rsid w:val="00336262"/>
    <w:rsid w:val="00342102"/>
    <w:rsid w:val="00353D78"/>
    <w:rsid w:val="003978D7"/>
    <w:rsid w:val="003E05AF"/>
    <w:rsid w:val="00461372"/>
    <w:rsid w:val="004660D7"/>
    <w:rsid w:val="0048460C"/>
    <w:rsid w:val="00492EB1"/>
    <w:rsid w:val="004C2B64"/>
    <w:rsid w:val="004D0824"/>
    <w:rsid w:val="004F4D44"/>
    <w:rsid w:val="00514F5F"/>
    <w:rsid w:val="00517E95"/>
    <w:rsid w:val="00523B7A"/>
    <w:rsid w:val="005273D2"/>
    <w:rsid w:val="0057483D"/>
    <w:rsid w:val="005B27EF"/>
    <w:rsid w:val="005B2CEA"/>
    <w:rsid w:val="005C61E1"/>
    <w:rsid w:val="005F24CA"/>
    <w:rsid w:val="00614E5F"/>
    <w:rsid w:val="0069035F"/>
    <w:rsid w:val="006B4113"/>
    <w:rsid w:val="006C234C"/>
    <w:rsid w:val="006C50AB"/>
    <w:rsid w:val="00706058"/>
    <w:rsid w:val="007355FC"/>
    <w:rsid w:val="00741B3F"/>
    <w:rsid w:val="007529A0"/>
    <w:rsid w:val="00766EAD"/>
    <w:rsid w:val="0079008F"/>
    <w:rsid w:val="007A29AC"/>
    <w:rsid w:val="007C4CD2"/>
    <w:rsid w:val="007C4DCF"/>
    <w:rsid w:val="007E2964"/>
    <w:rsid w:val="008524E1"/>
    <w:rsid w:val="0086261E"/>
    <w:rsid w:val="0086288D"/>
    <w:rsid w:val="00881FB2"/>
    <w:rsid w:val="00887665"/>
    <w:rsid w:val="008C2A84"/>
    <w:rsid w:val="008F30EF"/>
    <w:rsid w:val="008F766F"/>
    <w:rsid w:val="00900508"/>
    <w:rsid w:val="009079A5"/>
    <w:rsid w:val="00926FBE"/>
    <w:rsid w:val="00933120"/>
    <w:rsid w:val="00946D40"/>
    <w:rsid w:val="0097059D"/>
    <w:rsid w:val="009830CF"/>
    <w:rsid w:val="00983EDD"/>
    <w:rsid w:val="00990024"/>
    <w:rsid w:val="009B3471"/>
    <w:rsid w:val="009B6284"/>
    <w:rsid w:val="009E60FF"/>
    <w:rsid w:val="00A253A2"/>
    <w:rsid w:val="00A956BD"/>
    <w:rsid w:val="00AD7974"/>
    <w:rsid w:val="00AE0EEF"/>
    <w:rsid w:val="00AE5184"/>
    <w:rsid w:val="00B4358C"/>
    <w:rsid w:val="00B51154"/>
    <w:rsid w:val="00B6053A"/>
    <w:rsid w:val="00B63218"/>
    <w:rsid w:val="00B67F23"/>
    <w:rsid w:val="00B71024"/>
    <w:rsid w:val="00B84998"/>
    <w:rsid w:val="00BD3682"/>
    <w:rsid w:val="00C2380E"/>
    <w:rsid w:val="00C367C4"/>
    <w:rsid w:val="00C4503F"/>
    <w:rsid w:val="00C45F86"/>
    <w:rsid w:val="00C5384D"/>
    <w:rsid w:val="00C57905"/>
    <w:rsid w:val="00CA1E64"/>
    <w:rsid w:val="00CB6218"/>
    <w:rsid w:val="00CC1FCA"/>
    <w:rsid w:val="00CF0404"/>
    <w:rsid w:val="00D00DEF"/>
    <w:rsid w:val="00D01A9D"/>
    <w:rsid w:val="00D27511"/>
    <w:rsid w:val="00D372BF"/>
    <w:rsid w:val="00D45A4B"/>
    <w:rsid w:val="00DC4035"/>
    <w:rsid w:val="00DE1C2E"/>
    <w:rsid w:val="00DF7BF4"/>
    <w:rsid w:val="00E14CBA"/>
    <w:rsid w:val="00E27DCF"/>
    <w:rsid w:val="00E362C2"/>
    <w:rsid w:val="00E364B0"/>
    <w:rsid w:val="00E428C6"/>
    <w:rsid w:val="00E4328D"/>
    <w:rsid w:val="00E543DA"/>
    <w:rsid w:val="00E5453C"/>
    <w:rsid w:val="00E57B4B"/>
    <w:rsid w:val="00E73CA7"/>
    <w:rsid w:val="00EA7660"/>
    <w:rsid w:val="00EB4936"/>
    <w:rsid w:val="00ED28B9"/>
    <w:rsid w:val="00EF374B"/>
    <w:rsid w:val="00EF40AD"/>
    <w:rsid w:val="00F01460"/>
    <w:rsid w:val="00F10BA4"/>
    <w:rsid w:val="00F21C9B"/>
    <w:rsid w:val="00F24B44"/>
    <w:rsid w:val="00F35774"/>
    <w:rsid w:val="00F8069A"/>
    <w:rsid w:val="00FA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9008F"/>
    <w:pPr>
      <w:widowControl w:val="0"/>
      <w:wordWrap w:val="0"/>
      <w:autoSpaceDE w:val="0"/>
      <w:autoSpaceDN w:val="0"/>
    </w:pPr>
  </w:style>
  <w:style w:type="paragraph" w:styleId="1">
    <w:name w:val="heading 1"/>
    <w:basedOn w:val="a0"/>
    <w:next w:val="a0"/>
    <w:link w:val="1Char"/>
    <w:uiPriority w:val="9"/>
    <w:qFormat/>
    <w:rsid w:val="0079008F"/>
    <w:pPr>
      <w:keepNext/>
      <w:numPr>
        <w:numId w:val="4"/>
      </w:numPr>
      <w:wordWrap/>
      <w:spacing w:after="0" w:line="240" w:lineRule="auto"/>
      <w:ind w:leftChars="13" w:left="426"/>
      <w:jc w:val="left"/>
      <w:outlineLvl w:val="0"/>
    </w:pPr>
    <w:rPr>
      <w:rFonts w:asciiTheme="minorEastAsia" w:hAnsiTheme="minorEastAsia" w:cstheme="majorBidi"/>
      <w:b/>
      <w:color w:val="000000" w:themeColor="text1"/>
      <w:sz w:val="28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79008F"/>
    <w:pPr>
      <w:keepNext/>
      <w:numPr>
        <w:numId w:val="5"/>
      </w:numPr>
      <w:wordWrap/>
      <w:spacing w:after="0" w:line="240" w:lineRule="auto"/>
      <w:ind w:left="573" w:hanging="403"/>
      <w:jc w:val="left"/>
      <w:outlineLvl w:val="1"/>
    </w:pPr>
    <w:rPr>
      <w:rFonts w:ascii="맑은 고딕" w:eastAsia="맑은 고딕" w:hAnsi="맑은 고딕" w:cstheme="majorBidi"/>
      <w:b/>
      <w:color w:val="000000" w:themeColor="text1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일반 문장,작은 목록"/>
    <w:basedOn w:val="a0"/>
    <w:link w:val="Char"/>
    <w:uiPriority w:val="34"/>
    <w:qFormat/>
    <w:rsid w:val="0079008F"/>
    <w:pPr>
      <w:ind w:leftChars="400" w:left="800"/>
    </w:pPr>
  </w:style>
  <w:style w:type="character" w:customStyle="1" w:styleId="Char">
    <w:name w:val="목록 단락 Char"/>
    <w:aliases w:val="일반 문장 Char,작은 목록 Char"/>
    <w:basedOn w:val="a1"/>
    <w:link w:val="a4"/>
    <w:uiPriority w:val="34"/>
    <w:rsid w:val="0079008F"/>
  </w:style>
  <w:style w:type="character" w:customStyle="1" w:styleId="1Char">
    <w:name w:val="제목 1 Char"/>
    <w:basedOn w:val="a1"/>
    <w:link w:val="1"/>
    <w:uiPriority w:val="9"/>
    <w:rsid w:val="0079008F"/>
    <w:rPr>
      <w:rFonts w:asciiTheme="minorEastAsia" w:hAnsiTheme="minorEastAsia" w:cstheme="majorBidi"/>
      <w:b/>
      <w:color w:val="000000" w:themeColor="text1"/>
      <w:sz w:val="28"/>
    </w:rPr>
  </w:style>
  <w:style w:type="character" w:customStyle="1" w:styleId="2Char">
    <w:name w:val="제목 2 Char"/>
    <w:basedOn w:val="a1"/>
    <w:link w:val="20"/>
    <w:uiPriority w:val="9"/>
    <w:rsid w:val="0079008F"/>
    <w:rPr>
      <w:rFonts w:ascii="맑은 고딕" w:eastAsia="맑은 고딕" w:hAnsi="맑은 고딕" w:cstheme="majorBidi"/>
      <w:b/>
      <w:color w:val="000000" w:themeColor="text1"/>
      <w:sz w:val="24"/>
    </w:rPr>
  </w:style>
  <w:style w:type="paragraph" w:customStyle="1" w:styleId="3">
    <w:name w:val="스타일3"/>
    <w:basedOn w:val="a0"/>
    <w:link w:val="3Char"/>
    <w:qFormat/>
    <w:rsid w:val="000472B3"/>
    <w:pPr>
      <w:widowControl/>
      <w:numPr>
        <w:numId w:val="7"/>
      </w:numPr>
      <w:wordWrap/>
      <w:autoSpaceDE/>
      <w:autoSpaceDN/>
      <w:spacing w:after="0"/>
      <w:ind w:left="857" w:rightChars="100" w:right="200" w:hanging="403"/>
      <w:contextualSpacing/>
      <w:jc w:val="left"/>
      <w:outlineLvl w:val="2"/>
    </w:pPr>
    <w:rPr>
      <w:b/>
      <w:noProof/>
      <w:color w:val="000000" w:themeColor="text1"/>
      <w:sz w:val="22"/>
      <w:szCs w:val="20"/>
    </w:rPr>
  </w:style>
  <w:style w:type="character" w:customStyle="1" w:styleId="3Char">
    <w:name w:val="스타일3 Char"/>
    <w:basedOn w:val="a1"/>
    <w:link w:val="3"/>
    <w:rsid w:val="000472B3"/>
    <w:rPr>
      <w:b/>
      <w:noProof/>
      <w:color w:val="000000" w:themeColor="text1"/>
      <w:sz w:val="22"/>
      <w:szCs w:val="20"/>
    </w:rPr>
  </w:style>
  <w:style w:type="paragraph" w:customStyle="1" w:styleId="4">
    <w:name w:val="스타일4"/>
    <w:basedOn w:val="3"/>
    <w:link w:val="4Char"/>
    <w:qFormat/>
    <w:rsid w:val="000472B3"/>
    <w:pPr>
      <w:widowControl w:val="0"/>
      <w:numPr>
        <w:numId w:val="6"/>
      </w:numPr>
      <w:ind w:left="1254" w:rightChars="0" w:right="0" w:hanging="403"/>
      <w:contextualSpacing w:val="0"/>
      <w:jc w:val="both"/>
      <w:outlineLvl w:val="3"/>
    </w:pPr>
    <w:rPr>
      <w:rFonts w:ascii="맑은 고딕" w:eastAsia="맑은 고딕" w:hAnsi="맑은 고딕"/>
    </w:rPr>
  </w:style>
  <w:style w:type="character" w:customStyle="1" w:styleId="4Char">
    <w:name w:val="스타일4 Char"/>
    <w:basedOn w:val="a1"/>
    <w:link w:val="4"/>
    <w:rsid w:val="000472B3"/>
    <w:rPr>
      <w:rFonts w:ascii="맑은 고딕" w:eastAsia="맑은 고딕" w:hAnsi="맑은 고딕"/>
      <w:b/>
      <w:noProof/>
      <w:color w:val="000000" w:themeColor="text1"/>
      <w:sz w:val="22"/>
      <w:szCs w:val="20"/>
    </w:rPr>
  </w:style>
  <w:style w:type="table" w:styleId="a5">
    <w:name w:val="Table Grid"/>
    <w:basedOn w:val="a2"/>
    <w:uiPriority w:val="59"/>
    <w:rsid w:val="00926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">
    <w:name w:val="TOC Heading"/>
    <w:basedOn w:val="1"/>
    <w:next w:val="a0"/>
    <w:uiPriority w:val="39"/>
    <w:semiHidden/>
    <w:unhideWhenUsed/>
    <w:qFormat/>
    <w:rsid w:val="00E428C6"/>
    <w:pPr>
      <w:keepLines/>
      <w:widowControl/>
      <w:numPr>
        <w:numId w:val="0"/>
      </w:numPr>
      <w:autoSpaceDE/>
      <w:autoSpaceDN/>
      <w:spacing w:before="480" w:line="276" w:lineRule="auto"/>
      <w:outlineLvl w:val="9"/>
    </w:pPr>
    <w:rPr>
      <w:rFonts w:asciiTheme="majorHAnsi" w:eastAsiaTheme="majorEastAsia" w:hAnsiTheme="majorHAnsi"/>
      <w:bCs/>
      <w:color w:val="365F91" w:themeColor="accent1" w:themeShade="BF"/>
      <w:kern w:val="0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E428C6"/>
  </w:style>
  <w:style w:type="paragraph" w:styleId="31">
    <w:name w:val="toc 3"/>
    <w:basedOn w:val="a0"/>
    <w:next w:val="a0"/>
    <w:autoRedefine/>
    <w:uiPriority w:val="39"/>
    <w:unhideWhenUsed/>
    <w:rsid w:val="00E428C6"/>
    <w:pPr>
      <w:ind w:leftChars="400" w:left="850"/>
    </w:pPr>
  </w:style>
  <w:style w:type="paragraph" w:styleId="21">
    <w:name w:val="toc 2"/>
    <w:basedOn w:val="a0"/>
    <w:next w:val="a0"/>
    <w:autoRedefine/>
    <w:uiPriority w:val="39"/>
    <w:unhideWhenUsed/>
    <w:rsid w:val="00E428C6"/>
    <w:pPr>
      <w:ind w:leftChars="200" w:left="425"/>
    </w:pPr>
  </w:style>
  <w:style w:type="character" w:styleId="a6">
    <w:name w:val="Hyperlink"/>
    <w:basedOn w:val="a1"/>
    <w:uiPriority w:val="99"/>
    <w:unhideWhenUsed/>
    <w:rsid w:val="00E428C6"/>
    <w:rPr>
      <w:color w:val="0000FF" w:themeColor="hyperlink"/>
      <w:u w:val="single"/>
    </w:rPr>
  </w:style>
  <w:style w:type="paragraph" w:styleId="a7">
    <w:name w:val="Balloon Text"/>
    <w:basedOn w:val="a0"/>
    <w:link w:val="Char0"/>
    <w:uiPriority w:val="99"/>
    <w:semiHidden/>
    <w:unhideWhenUsed/>
    <w:rsid w:val="00E428C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1"/>
    <w:link w:val="a7"/>
    <w:uiPriority w:val="99"/>
    <w:semiHidden/>
    <w:rsid w:val="00E428C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Normal (Web)"/>
    <w:basedOn w:val="a0"/>
    <w:uiPriority w:val="99"/>
    <w:unhideWhenUsed/>
    <w:rsid w:val="000B255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0">
    <w:name w:val="본문3단계"/>
    <w:basedOn w:val="a4"/>
    <w:uiPriority w:val="4"/>
    <w:rsid w:val="000B2556"/>
    <w:pPr>
      <w:widowControl/>
      <w:numPr>
        <w:ilvl w:val="3"/>
        <w:numId w:val="21"/>
      </w:numPr>
      <w:tabs>
        <w:tab w:val="left" w:pos="1638"/>
      </w:tabs>
      <w:wordWrap/>
      <w:autoSpaceDE/>
      <w:autoSpaceDN/>
      <w:spacing w:after="0"/>
      <w:ind w:leftChars="0" w:left="0"/>
    </w:pPr>
    <w:rPr>
      <w:sz w:val="24"/>
      <w:szCs w:val="24"/>
    </w:rPr>
  </w:style>
  <w:style w:type="paragraph" w:customStyle="1" w:styleId="2">
    <w:name w:val="본문2단계"/>
    <w:basedOn w:val="a4"/>
    <w:uiPriority w:val="3"/>
    <w:rsid w:val="000B2556"/>
    <w:pPr>
      <w:widowControl/>
      <w:numPr>
        <w:ilvl w:val="2"/>
        <w:numId w:val="21"/>
      </w:numPr>
      <w:wordWrap/>
      <w:autoSpaceDE/>
      <w:autoSpaceDN/>
      <w:spacing w:after="0"/>
      <w:ind w:leftChars="0" w:left="0"/>
    </w:pPr>
    <w:rPr>
      <w:sz w:val="24"/>
      <w:szCs w:val="24"/>
    </w:rPr>
  </w:style>
  <w:style w:type="paragraph" w:customStyle="1" w:styleId="10">
    <w:name w:val="본문1단계"/>
    <w:basedOn w:val="a4"/>
    <w:uiPriority w:val="2"/>
    <w:rsid w:val="000B2556"/>
    <w:pPr>
      <w:widowControl/>
      <w:numPr>
        <w:ilvl w:val="1"/>
        <w:numId w:val="21"/>
      </w:numPr>
      <w:tabs>
        <w:tab w:val="left" w:pos="1106"/>
      </w:tabs>
      <w:wordWrap/>
      <w:autoSpaceDE/>
      <w:autoSpaceDN/>
      <w:spacing w:after="0"/>
      <w:ind w:leftChars="0" w:left="0"/>
    </w:pPr>
    <w:rPr>
      <w:sz w:val="24"/>
      <w:szCs w:val="24"/>
    </w:rPr>
  </w:style>
  <w:style w:type="paragraph" w:customStyle="1" w:styleId="a">
    <w:name w:val="소제목"/>
    <w:basedOn w:val="a4"/>
    <w:link w:val="Char1"/>
    <w:uiPriority w:val="1"/>
    <w:rsid w:val="000B2556"/>
    <w:pPr>
      <w:widowControl/>
      <w:numPr>
        <w:numId w:val="21"/>
      </w:numPr>
      <w:wordWrap/>
      <w:autoSpaceDE/>
      <w:autoSpaceDN/>
      <w:spacing w:after="0"/>
      <w:ind w:leftChars="0" w:left="0"/>
    </w:pPr>
    <w:rPr>
      <w:b/>
      <w:bCs/>
      <w:sz w:val="28"/>
      <w:szCs w:val="28"/>
    </w:rPr>
  </w:style>
  <w:style w:type="character" w:customStyle="1" w:styleId="Char1">
    <w:name w:val="소제목 Char"/>
    <w:basedOn w:val="Char"/>
    <w:link w:val="a"/>
    <w:uiPriority w:val="1"/>
    <w:rsid w:val="000B2556"/>
    <w:rPr>
      <w:b/>
      <w:bCs/>
      <w:sz w:val="28"/>
      <w:szCs w:val="28"/>
    </w:rPr>
  </w:style>
  <w:style w:type="paragraph" w:customStyle="1" w:styleId="a9">
    <w:name w:val="별첨"/>
    <w:basedOn w:val="a0"/>
    <w:link w:val="Char2"/>
    <w:uiPriority w:val="9"/>
    <w:qFormat/>
    <w:rsid w:val="000B2556"/>
    <w:pPr>
      <w:pageBreakBefore/>
      <w:widowControl/>
      <w:wordWrap/>
      <w:autoSpaceDE/>
      <w:autoSpaceDN/>
      <w:spacing w:after="0" w:line="240" w:lineRule="auto"/>
      <w:outlineLvl w:val="0"/>
    </w:pPr>
    <w:rPr>
      <w:b/>
      <w:sz w:val="24"/>
      <w:szCs w:val="20"/>
    </w:rPr>
  </w:style>
  <w:style w:type="character" w:customStyle="1" w:styleId="Char2">
    <w:name w:val="별첨 Char"/>
    <w:basedOn w:val="a1"/>
    <w:link w:val="a9"/>
    <w:uiPriority w:val="9"/>
    <w:rsid w:val="000B2556"/>
    <w:rPr>
      <w:b/>
      <w:sz w:val="24"/>
      <w:szCs w:val="20"/>
    </w:rPr>
  </w:style>
  <w:style w:type="paragraph" w:styleId="aa">
    <w:name w:val="No Spacing"/>
    <w:uiPriority w:val="1"/>
    <w:qFormat/>
    <w:rsid w:val="00C57905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5">
    <w:name w:val="스타일5"/>
    <w:basedOn w:val="4"/>
    <w:link w:val="5Char"/>
    <w:qFormat/>
    <w:rsid w:val="005C61E1"/>
    <w:pPr>
      <w:numPr>
        <w:numId w:val="27"/>
      </w:numPr>
      <w:spacing w:line="240" w:lineRule="auto"/>
      <w:ind w:right="102"/>
      <w:outlineLvl w:val="4"/>
    </w:pPr>
    <w:rPr>
      <w:b w:val="0"/>
    </w:rPr>
  </w:style>
  <w:style w:type="character" w:customStyle="1" w:styleId="5Char">
    <w:name w:val="스타일5 Char"/>
    <w:basedOn w:val="a1"/>
    <w:link w:val="5"/>
    <w:rsid w:val="005C61E1"/>
    <w:rPr>
      <w:rFonts w:ascii="맑은 고딕" w:eastAsia="맑은 고딕" w:hAnsi="맑은 고딕"/>
      <w:noProof/>
      <w:color w:val="000000" w:themeColor="text1"/>
      <w:sz w:val="22"/>
      <w:szCs w:val="20"/>
    </w:rPr>
  </w:style>
  <w:style w:type="paragraph" w:styleId="ab">
    <w:name w:val="header"/>
    <w:basedOn w:val="a0"/>
    <w:link w:val="Char3"/>
    <w:uiPriority w:val="99"/>
    <w:unhideWhenUsed/>
    <w:rsid w:val="00492E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1"/>
    <w:link w:val="ab"/>
    <w:uiPriority w:val="99"/>
    <w:rsid w:val="00492EB1"/>
  </w:style>
  <w:style w:type="paragraph" w:styleId="ac">
    <w:name w:val="footer"/>
    <w:basedOn w:val="a0"/>
    <w:link w:val="Char4"/>
    <w:uiPriority w:val="99"/>
    <w:unhideWhenUsed/>
    <w:rsid w:val="00492EB1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1"/>
    <w:link w:val="ac"/>
    <w:uiPriority w:val="99"/>
    <w:rsid w:val="00492EB1"/>
  </w:style>
  <w:style w:type="paragraph" w:customStyle="1" w:styleId="Default">
    <w:name w:val="Default"/>
    <w:rsid w:val="007355F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9008F"/>
    <w:pPr>
      <w:widowControl w:val="0"/>
      <w:wordWrap w:val="0"/>
      <w:autoSpaceDE w:val="0"/>
      <w:autoSpaceDN w:val="0"/>
    </w:pPr>
  </w:style>
  <w:style w:type="paragraph" w:styleId="1">
    <w:name w:val="heading 1"/>
    <w:basedOn w:val="a0"/>
    <w:next w:val="a0"/>
    <w:link w:val="1Char"/>
    <w:uiPriority w:val="9"/>
    <w:qFormat/>
    <w:rsid w:val="0079008F"/>
    <w:pPr>
      <w:keepNext/>
      <w:numPr>
        <w:numId w:val="4"/>
      </w:numPr>
      <w:wordWrap/>
      <w:spacing w:after="0" w:line="240" w:lineRule="auto"/>
      <w:ind w:leftChars="13" w:left="426"/>
      <w:jc w:val="left"/>
      <w:outlineLvl w:val="0"/>
    </w:pPr>
    <w:rPr>
      <w:rFonts w:asciiTheme="minorEastAsia" w:hAnsiTheme="minorEastAsia" w:cstheme="majorBidi"/>
      <w:b/>
      <w:color w:val="000000" w:themeColor="text1"/>
      <w:sz w:val="28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79008F"/>
    <w:pPr>
      <w:keepNext/>
      <w:numPr>
        <w:numId w:val="5"/>
      </w:numPr>
      <w:wordWrap/>
      <w:spacing w:after="0" w:line="240" w:lineRule="auto"/>
      <w:ind w:left="573" w:hanging="403"/>
      <w:jc w:val="left"/>
      <w:outlineLvl w:val="1"/>
    </w:pPr>
    <w:rPr>
      <w:rFonts w:ascii="맑은 고딕" w:eastAsia="맑은 고딕" w:hAnsi="맑은 고딕" w:cstheme="majorBidi"/>
      <w:b/>
      <w:color w:val="000000" w:themeColor="text1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일반 문장,작은 목록"/>
    <w:basedOn w:val="a0"/>
    <w:link w:val="Char"/>
    <w:uiPriority w:val="34"/>
    <w:qFormat/>
    <w:rsid w:val="0079008F"/>
    <w:pPr>
      <w:ind w:leftChars="400" w:left="800"/>
    </w:pPr>
  </w:style>
  <w:style w:type="character" w:customStyle="1" w:styleId="Char">
    <w:name w:val="목록 단락 Char"/>
    <w:aliases w:val="일반 문장 Char,작은 목록 Char"/>
    <w:basedOn w:val="a1"/>
    <w:link w:val="a4"/>
    <w:uiPriority w:val="34"/>
    <w:rsid w:val="0079008F"/>
  </w:style>
  <w:style w:type="character" w:customStyle="1" w:styleId="1Char">
    <w:name w:val="제목 1 Char"/>
    <w:basedOn w:val="a1"/>
    <w:link w:val="1"/>
    <w:uiPriority w:val="9"/>
    <w:rsid w:val="0079008F"/>
    <w:rPr>
      <w:rFonts w:asciiTheme="minorEastAsia" w:hAnsiTheme="minorEastAsia" w:cstheme="majorBidi"/>
      <w:b/>
      <w:color w:val="000000" w:themeColor="text1"/>
      <w:sz w:val="28"/>
    </w:rPr>
  </w:style>
  <w:style w:type="character" w:customStyle="1" w:styleId="2Char">
    <w:name w:val="제목 2 Char"/>
    <w:basedOn w:val="a1"/>
    <w:link w:val="20"/>
    <w:uiPriority w:val="9"/>
    <w:rsid w:val="0079008F"/>
    <w:rPr>
      <w:rFonts w:ascii="맑은 고딕" w:eastAsia="맑은 고딕" w:hAnsi="맑은 고딕" w:cstheme="majorBidi"/>
      <w:b/>
      <w:color w:val="000000" w:themeColor="text1"/>
      <w:sz w:val="24"/>
    </w:rPr>
  </w:style>
  <w:style w:type="paragraph" w:customStyle="1" w:styleId="3">
    <w:name w:val="스타일3"/>
    <w:basedOn w:val="a0"/>
    <w:link w:val="3Char"/>
    <w:qFormat/>
    <w:rsid w:val="000472B3"/>
    <w:pPr>
      <w:widowControl/>
      <w:numPr>
        <w:numId w:val="7"/>
      </w:numPr>
      <w:wordWrap/>
      <w:autoSpaceDE/>
      <w:autoSpaceDN/>
      <w:spacing w:after="0"/>
      <w:ind w:left="857" w:rightChars="100" w:right="200" w:hanging="403"/>
      <w:contextualSpacing/>
      <w:jc w:val="left"/>
      <w:outlineLvl w:val="2"/>
    </w:pPr>
    <w:rPr>
      <w:b/>
      <w:noProof/>
      <w:color w:val="000000" w:themeColor="text1"/>
      <w:sz w:val="22"/>
      <w:szCs w:val="20"/>
    </w:rPr>
  </w:style>
  <w:style w:type="character" w:customStyle="1" w:styleId="3Char">
    <w:name w:val="스타일3 Char"/>
    <w:basedOn w:val="a1"/>
    <w:link w:val="3"/>
    <w:rsid w:val="000472B3"/>
    <w:rPr>
      <w:b/>
      <w:noProof/>
      <w:color w:val="000000" w:themeColor="text1"/>
      <w:sz w:val="22"/>
      <w:szCs w:val="20"/>
    </w:rPr>
  </w:style>
  <w:style w:type="paragraph" w:customStyle="1" w:styleId="4">
    <w:name w:val="스타일4"/>
    <w:basedOn w:val="3"/>
    <w:link w:val="4Char"/>
    <w:qFormat/>
    <w:rsid w:val="000472B3"/>
    <w:pPr>
      <w:widowControl w:val="0"/>
      <w:numPr>
        <w:numId w:val="6"/>
      </w:numPr>
      <w:ind w:left="1254" w:rightChars="0" w:right="0" w:hanging="403"/>
      <w:contextualSpacing w:val="0"/>
      <w:jc w:val="both"/>
      <w:outlineLvl w:val="3"/>
    </w:pPr>
    <w:rPr>
      <w:rFonts w:ascii="맑은 고딕" w:eastAsia="맑은 고딕" w:hAnsi="맑은 고딕"/>
    </w:rPr>
  </w:style>
  <w:style w:type="character" w:customStyle="1" w:styleId="4Char">
    <w:name w:val="스타일4 Char"/>
    <w:basedOn w:val="a1"/>
    <w:link w:val="4"/>
    <w:rsid w:val="000472B3"/>
    <w:rPr>
      <w:rFonts w:ascii="맑은 고딕" w:eastAsia="맑은 고딕" w:hAnsi="맑은 고딕"/>
      <w:b/>
      <w:noProof/>
      <w:color w:val="000000" w:themeColor="text1"/>
      <w:sz w:val="22"/>
      <w:szCs w:val="20"/>
    </w:rPr>
  </w:style>
  <w:style w:type="table" w:styleId="a5">
    <w:name w:val="Table Grid"/>
    <w:basedOn w:val="a2"/>
    <w:uiPriority w:val="59"/>
    <w:rsid w:val="00926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">
    <w:name w:val="TOC Heading"/>
    <w:basedOn w:val="1"/>
    <w:next w:val="a0"/>
    <w:uiPriority w:val="39"/>
    <w:semiHidden/>
    <w:unhideWhenUsed/>
    <w:qFormat/>
    <w:rsid w:val="00E428C6"/>
    <w:pPr>
      <w:keepLines/>
      <w:widowControl/>
      <w:numPr>
        <w:numId w:val="0"/>
      </w:numPr>
      <w:autoSpaceDE/>
      <w:autoSpaceDN/>
      <w:spacing w:before="480" w:line="276" w:lineRule="auto"/>
      <w:outlineLvl w:val="9"/>
    </w:pPr>
    <w:rPr>
      <w:rFonts w:asciiTheme="majorHAnsi" w:eastAsiaTheme="majorEastAsia" w:hAnsiTheme="majorHAnsi"/>
      <w:bCs/>
      <w:color w:val="365F91" w:themeColor="accent1" w:themeShade="BF"/>
      <w:kern w:val="0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E428C6"/>
  </w:style>
  <w:style w:type="paragraph" w:styleId="31">
    <w:name w:val="toc 3"/>
    <w:basedOn w:val="a0"/>
    <w:next w:val="a0"/>
    <w:autoRedefine/>
    <w:uiPriority w:val="39"/>
    <w:unhideWhenUsed/>
    <w:rsid w:val="00E428C6"/>
    <w:pPr>
      <w:ind w:leftChars="400" w:left="850"/>
    </w:pPr>
  </w:style>
  <w:style w:type="paragraph" w:styleId="21">
    <w:name w:val="toc 2"/>
    <w:basedOn w:val="a0"/>
    <w:next w:val="a0"/>
    <w:autoRedefine/>
    <w:uiPriority w:val="39"/>
    <w:unhideWhenUsed/>
    <w:rsid w:val="00E428C6"/>
    <w:pPr>
      <w:ind w:leftChars="200" w:left="425"/>
    </w:pPr>
  </w:style>
  <w:style w:type="character" w:styleId="a6">
    <w:name w:val="Hyperlink"/>
    <w:basedOn w:val="a1"/>
    <w:uiPriority w:val="99"/>
    <w:unhideWhenUsed/>
    <w:rsid w:val="00E428C6"/>
    <w:rPr>
      <w:color w:val="0000FF" w:themeColor="hyperlink"/>
      <w:u w:val="single"/>
    </w:rPr>
  </w:style>
  <w:style w:type="paragraph" w:styleId="a7">
    <w:name w:val="Balloon Text"/>
    <w:basedOn w:val="a0"/>
    <w:link w:val="Char0"/>
    <w:uiPriority w:val="99"/>
    <w:semiHidden/>
    <w:unhideWhenUsed/>
    <w:rsid w:val="00E428C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1"/>
    <w:link w:val="a7"/>
    <w:uiPriority w:val="99"/>
    <w:semiHidden/>
    <w:rsid w:val="00E428C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Normal (Web)"/>
    <w:basedOn w:val="a0"/>
    <w:uiPriority w:val="99"/>
    <w:unhideWhenUsed/>
    <w:rsid w:val="000B255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0">
    <w:name w:val="본문3단계"/>
    <w:basedOn w:val="a4"/>
    <w:uiPriority w:val="4"/>
    <w:rsid w:val="000B2556"/>
    <w:pPr>
      <w:widowControl/>
      <w:numPr>
        <w:ilvl w:val="3"/>
        <w:numId w:val="21"/>
      </w:numPr>
      <w:tabs>
        <w:tab w:val="left" w:pos="1638"/>
      </w:tabs>
      <w:wordWrap/>
      <w:autoSpaceDE/>
      <w:autoSpaceDN/>
      <w:spacing w:after="0"/>
      <w:ind w:leftChars="0" w:left="0"/>
    </w:pPr>
    <w:rPr>
      <w:sz w:val="24"/>
      <w:szCs w:val="24"/>
    </w:rPr>
  </w:style>
  <w:style w:type="paragraph" w:customStyle="1" w:styleId="2">
    <w:name w:val="본문2단계"/>
    <w:basedOn w:val="a4"/>
    <w:uiPriority w:val="3"/>
    <w:rsid w:val="000B2556"/>
    <w:pPr>
      <w:widowControl/>
      <w:numPr>
        <w:ilvl w:val="2"/>
        <w:numId w:val="21"/>
      </w:numPr>
      <w:wordWrap/>
      <w:autoSpaceDE/>
      <w:autoSpaceDN/>
      <w:spacing w:after="0"/>
      <w:ind w:leftChars="0" w:left="0"/>
    </w:pPr>
    <w:rPr>
      <w:sz w:val="24"/>
      <w:szCs w:val="24"/>
    </w:rPr>
  </w:style>
  <w:style w:type="paragraph" w:customStyle="1" w:styleId="10">
    <w:name w:val="본문1단계"/>
    <w:basedOn w:val="a4"/>
    <w:uiPriority w:val="2"/>
    <w:rsid w:val="000B2556"/>
    <w:pPr>
      <w:widowControl/>
      <w:numPr>
        <w:ilvl w:val="1"/>
        <w:numId w:val="21"/>
      </w:numPr>
      <w:tabs>
        <w:tab w:val="left" w:pos="1106"/>
      </w:tabs>
      <w:wordWrap/>
      <w:autoSpaceDE/>
      <w:autoSpaceDN/>
      <w:spacing w:after="0"/>
      <w:ind w:leftChars="0" w:left="0"/>
    </w:pPr>
    <w:rPr>
      <w:sz w:val="24"/>
      <w:szCs w:val="24"/>
    </w:rPr>
  </w:style>
  <w:style w:type="paragraph" w:customStyle="1" w:styleId="a">
    <w:name w:val="소제목"/>
    <w:basedOn w:val="a4"/>
    <w:link w:val="Char1"/>
    <w:uiPriority w:val="1"/>
    <w:rsid w:val="000B2556"/>
    <w:pPr>
      <w:widowControl/>
      <w:numPr>
        <w:numId w:val="21"/>
      </w:numPr>
      <w:wordWrap/>
      <w:autoSpaceDE/>
      <w:autoSpaceDN/>
      <w:spacing w:after="0"/>
      <w:ind w:leftChars="0" w:left="0"/>
    </w:pPr>
    <w:rPr>
      <w:b/>
      <w:bCs/>
      <w:sz w:val="28"/>
      <w:szCs w:val="28"/>
    </w:rPr>
  </w:style>
  <w:style w:type="character" w:customStyle="1" w:styleId="Char1">
    <w:name w:val="소제목 Char"/>
    <w:basedOn w:val="Char"/>
    <w:link w:val="a"/>
    <w:uiPriority w:val="1"/>
    <w:rsid w:val="000B2556"/>
    <w:rPr>
      <w:b/>
      <w:bCs/>
      <w:sz w:val="28"/>
      <w:szCs w:val="28"/>
    </w:rPr>
  </w:style>
  <w:style w:type="paragraph" w:customStyle="1" w:styleId="a9">
    <w:name w:val="별첨"/>
    <w:basedOn w:val="a0"/>
    <w:link w:val="Char2"/>
    <w:uiPriority w:val="9"/>
    <w:qFormat/>
    <w:rsid w:val="000B2556"/>
    <w:pPr>
      <w:pageBreakBefore/>
      <w:widowControl/>
      <w:wordWrap/>
      <w:autoSpaceDE/>
      <w:autoSpaceDN/>
      <w:spacing w:after="0" w:line="240" w:lineRule="auto"/>
      <w:outlineLvl w:val="0"/>
    </w:pPr>
    <w:rPr>
      <w:b/>
      <w:sz w:val="24"/>
      <w:szCs w:val="20"/>
    </w:rPr>
  </w:style>
  <w:style w:type="character" w:customStyle="1" w:styleId="Char2">
    <w:name w:val="별첨 Char"/>
    <w:basedOn w:val="a1"/>
    <w:link w:val="a9"/>
    <w:uiPriority w:val="9"/>
    <w:rsid w:val="000B2556"/>
    <w:rPr>
      <w:b/>
      <w:sz w:val="24"/>
      <w:szCs w:val="20"/>
    </w:rPr>
  </w:style>
  <w:style w:type="paragraph" w:styleId="aa">
    <w:name w:val="No Spacing"/>
    <w:uiPriority w:val="1"/>
    <w:qFormat/>
    <w:rsid w:val="00C57905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5">
    <w:name w:val="스타일5"/>
    <w:basedOn w:val="4"/>
    <w:link w:val="5Char"/>
    <w:qFormat/>
    <w:rsid w:val="005C61E1"/>
    <w:pPr>
      <w:numPr>
        <w:numId w:val="27"/>
      </w:numPr>
      <w:spacing w:line="240" w:lineRule="auto"/>
      <w:ind w:right="102"/>
      <w:outlineLvl w:val="4"/>
    </w:pPr>
    <w:rPr>
      <w:b w:val="0"/>
    </w:rPr>
  </w:style>
  <w:style w:type="character" w:customStyle="1" w:styleId="5Char">
    <w:name w:val="스타일5 Char"/>
    <w:basedOn w:val="a1"/>
    <w:link w:val="5"/>
    <w:rsid w:val="005C61E1"/>
    <w:rPr>
      <w:rFonts w:ascii="맑은 고딕" w:eastAsia="맑은 고딕" w:hAnsi="맑은 고딕"/>
      <w:noProof/>
      <w:color w:val="000000" w:themeColor="text1"/>
      <w:sz w:val="22"/>
      <w:szCs w:val="20"/>
    </w:rPr>
  </w:style>
  <w:style w:type="paragraph" w:styleId="ab">
    <w:name w:val="header"/>
    <w:basedOn w:val="a0"/>
    <w:link w:val="Char3"/>
    <w:uiPriority w:val="99"/>
    <w:unhideWhenUsed/>
    <w:rsid w:val="00492E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1"/>
    <w:link w:val="ab"/>
    <w:uiPriority w:val="99"/>
    <w:rsid w:val="00492EB1"/>
  </w:style>
  <w:style w:type="paragraph" w:styleId="ac">
    <w:name w:val="footer"/>
    <w:basedOn w:val="a0"/>
    <w:link w:val="Char4"/>
    <w:uiPriority w:val="99"/>
    <w:unhideWhenUsed/>
    <w:rsid w:val="00492EB1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1"/>
    <w:link w:val="ac"/>
    <w:uiPriority w:val="99"/>
    <w:rsid w:val="00492EB1"/>
  </w:style>
  <w:style w:type="paragraph" w:customStyle="1" w:styleId="Default">
    <w:name w:val="Default"/>
    <w:rsid w:val="007355F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hkim@vp.co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52EE1-5B92-4135-BE86-8BAEAA1B8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9673</TotalTime>
  <Pages>17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이상훈</dc:creator>
  <cp:lastModifiedBy>이상훈</cp:lastModifiedBy>
  <cp:revision>93</cp:revision>
  <cp:lastPrinted>2026-09-10T00:20:00Z</cp:lastPrinted>
  <dcterms:created xsi:type="dcterms:W3CDTF">2026-09-03T01:53:00Z</dcterms:created>
  <dcterms:modified xsi:type="dcterms:W3CDTF">2026-09-14T06:00:00Z</dcterms:modified>
</cp:coreProperties>
</file>